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52" w:rsidRPr="00CA3DA6" w:rsidRDefault="008D35AA" w:rsidP="00C7148A">
      <w:pPr>
        <w:pStyle w:val="berschrift1"/>
        <w:rPr>
          <w:color w:val="403152" w:themeColor="accent4" w:themeShade="80"/>
          <w:lang w:val="en-US"/>
        </w:rPr>
      </w:pPr>
      <w:r>
        <w:rPr>
          <w:noProof/>
          <w:color w:val="403152" w:themeColor="accent4" w:themeShade="80"/>
          <w:lang w:eastAsia="de-DE"/>
        </w:rPr>
        <mc:AlternateContent>
          <mc:Choice Requires="wps">
            <w:drawing>
              <wp:anchor distT="0" distB="0" distL="114300" distR="114300" simplePos="0" relativeHeight="251657728" behindDoc="1" locked="0" layoutInCell="1" allowOverlap="1">
                <wp:simplePos x="0" y="0"/>
                <wp:positionH relativeFrom="column">
                  <wp:posOffset>-447675</wp:posOffset>
                </wp:positionH>
                <wp:positionV relativeFrom="paragraph">
                  <wp:posOffset>-457200</wp:posOffset>
                </wp:positionV>
                <wp:extent cx="7553325" cy="10696575"/>
                <wp:effectExtent l="19050" t="19050" r="19050" b="1905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696575"/>
                        </a:xfrm>
                        <a:prstGeom prst="rect">
                          <a:avLst/>
                        </a:prstGeom>
                        <a:blipFill dpi="0" rotWithShape="1">
                          <a:blip r:embed="rId5"/>
                          <a:srcRect/>
                          <a:tile tx="0" ty="0" sx="100000" sy="100000" flip="none" algn="tl"/>
                        </a:blip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CA807" id="Rechteck 1" o:spid="_x0000_s1026" style="position:absolute;margin-left:-35.25pt;margin-top:-36pt;width:594.75pt;height:8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&#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" strokecolor="#243f60 [1604]" strokeweight="2pt">
                <v:fill r:id="rId6" o:title="" recolor="t" rotate="t" type="tile"/>
              </v:rect>
            </w:pict>
          </mc:Fallback>
        </mc:AlternateContent>
      </w:r>
      <w:r w:rsidR="00C952C7">
        <w:rPr>
          <w:color w:val="403152" w:themeColor="accent4" w:themeShade="80"/>
          <w:lang w:val="en-US"/>
        </w:rPr>
        <w:t>Workshop-</w:t>
      </w:r>
      <w:proofErr w:type="spellStart"/>
      <w:r w:rsidR="00C952C7">
        <w:rPr>
          <w:color w:val="403152" w:themeColor="accent4" w:themeShade="80"/>
          <w:lang w:val="en-US"/>
        </w:rPr>
        <w:t>Reihe</w:t>
      </w:r>
      <w:proofErr w:type="spellEnd"/>
      <w:r w:rsidR="00C952C7">
        <w:rPr>
          <w:color w:val="403152" w:themeColor="accent4" w:themeShade="80"/>
          <w:lang w:val="en-US"/>
        </w:rPr>
        <w:t xml:space="preserve"> </w:t>
      </w:r>
      <w:r w:rsidR="008C0531">
        <w:rPr>
          <w:color w:val="403152" w:themeColor="accent4" w:themeShade="80"/>
          <w:lang w:val="en-US"/>
        </w:rPr>
        <w:t>2019</w:t>
      </w:r>
    </w:p>
    <w:p w:rsidR="00C7148A" w:rsidRPr="00CA3DA6" w:rsidRDefault="00C7148A" w:rsidP="00C7148A">
      <w:pPr>
        <w:pStyle w:val="Titel"/>
        <w:rPr>
          <w:color w:val="403152" w:themeColor="accent4" w:themeShade="80"/>
          <w:lang w:val="en-US"/>
        </w:rPr>
      </w:pPr>
      <w:r w:rsidRPr="00CA3DA6">
        <w:rPr>
          <w:color w:val="403152" w:themeColor="accent4" w:themeShade="80"/>
          <w:lang w:val="en-US"/>
        </w:rPr>
        <w:t>Music-</w:t>
      </w:r>
      <w:r w:rsidR="00C952C7">
        <w:rPr>
          <w:color w:val="403152" w:themeColor="accent4" w:themeShade="80"/>
          <w:lang w:val="en-US"/>
        </w:rPr>
        <w:t>Movement</w:t>
      </w:r>
      <w:r w:rsidRPr="00CA3DA6">
        <w:rPr>
          <w:color w:val="403152" w:themeColor="accent4" w:themeShade="80"/>
          <w:lang w:val="en-US"/>
        </w:rPr>
        <w:t>-</w:t>
      </w:r>
      <w:r w:rsidR="00C952C7">
        <w:rPr>
          <w:color w:val="403152" w:themeColor="accent4" w:themeShade="80"/>
          <w:lang w:val="en-US"/>
        </w:rPr>
        <w:t>Voice-</w:t>
      </w:r>
      <w:r w:rsidRPr="00CA3DA6">
        <w:rPr>
          <w:color w:val="403152" w:themeColor="accent4" w:themeShade="80"/>
          <w:lang w:val="en-US"/>
        </w:rPr>
        <w:t>Performance</w:t>
      </w:r>
    </w:p>
    <w:p w:rsidR="006F5FBF" w:rsidRPr="006F5FBF" w:rsidRDefault="006F5FBF" w:rsidP="00C7148A">
      <w:pPr>
        <w:pStyle w:val="berschrift2"/>
        <w:numPr>
          <w:ilvl w:val="0"/>
          <w:numId w:val="2"/>
        </w:numPr>
        <w:ind w:left="567" w:hanging="567"/>
        <w:rPr>
          <w:color w:val="403152" w:themeColor="accent4" w:themeShade="80"/>
        </w:rPr>
      </w:pPr>
      <w:r w:rsidRPr="00280317">
        <w:rPr>
          <w:color w:val="403152" w:themeColor="accent4" w:themeShade="80"/>
        </w:rPr>
        <w:t xml:space="preserve">Anatomie / Körper und Atem – </w:t>
      </w:r>
      <w:r w:rsidR="00280317" w:rsidRPr="00280317">
        <w:rPr>
          <w:color w:val="403152" w:themeColor="accent4" w:themeShade="80"/>
        </w:rPr>
        <w:t>02./03. März 2019</w:t>
      </w:r>
    </w:p>
    <w:p w:rsidR="00C7148A" w:rsidRPr="00CA3DA6" w:rsidRDefault="00A9211E" w:rsidP="006F5FBF">
      <w:pPr>
        <w:pStyle w:val="berschrift2"/>
        <w:rPr>
          <w:color w:val="403152" w:themeColor="accent4" w:themeShade="80"/>
        </w:rPr>
      </w:pPr>
      <w:r>
        <w:rPr>
          <w:color w:val="403152" w:themeColor="accent4" w:themeShade="80"/>
        </w:rPr>
        <w:t xml:space="preserve">Samstag, </w:t>
      </w:r>
      <w:r w:rsidRPr="00A9211E">
        <w:rPr>
          <w:b w:val="0"/>
          <w:color w:val="403152" w:themeColor="accent4" w:themeShade="80"/>
          <w:sz w:val="22"/>
          <w:szCs w:val="22"/>
        </w:rPr>
        <w:t>9.00 Uhr – 16.30 Uhr:</w:t>
      </w:r>
      <w:r>
        <w:rPr>
          <w:color w:val="403152" w:themeColor="accent4" w:themeShade="80"/>
        </w:rPr>
        <w:t xml:space="preserve"> </w:t>
      </w:r>
      <w:r w:rsidR="000229AF">
        <w:rPr>
          <w:color w:val="403152" w:themeColor="accent4" w:themeShade="80"/>
        </w:rPr>
        <w:t>Was macht die St</w:t>
      </w:r>
      <w:r w:rsidR="00C7148A" w:rsidRPr="00CA3DA6">
        <w:rPr>
          <w:color w:val="403152" w:themeColor="accent4" w:themeShade="80"/>
        </w:rPr>
        <w:t>imme</w:t>
      </w:r>
      <w:r w:rsidR="000229AF">
        <w:rPr>
          <w:color w:val="403152" w:themeColor="accent4" w:themeShade="80"/>
        </w:rPr>
        <w:t>, wenn sie singt?</w:t>
      </w:r>
    </w:p>
    <w:p w:rsidR="00C7148A" w:rsidRDefault="00C7148A" w:rsidP="001874C8">
      <w:pPr>
        <w:spacing w:after="0"/>
        <w:rPr>
          <w:color w:val="403152" w:themeColor="accent4" w:themeShade="80"/>
          <w:sz w:val="24"/>
          <w:szCs w:val="24"/>
        </w:rPr>
      </w:pPr>
      <w:r w:rsidRPr="00CA3DA6">
        <w:rPr>
          <w:color w:val="403152" w:themeColor="accent4" w:themeShade="80"/>
          <w:sz w:val="24"/>
          <w:szCs w:val="24"/>
        </w:rPr>
        <w:t xml:space="preserve">Vortrag </w:t>
      </w:r>
      <w:r w:rsidR="00280317">
        <w:rPr>
          <w:color w:val="403152" w:themeColor="accent4" w:themeShade="80"/>
          <w:sz w:val="24"/>
          <w:szCs w:val="24"/>
        </w:rPr>
        <w:t>und Workshop. A</w:t>
      </w:r>
      <w:r w:rsidR="000229AF">
        <w:rPr>
          <w:color w:val="403152" w:themeColor="accent4" w:themeShade="80"/>
          <w:sz w:val="24"/>
          <w:szCs w:val="24"/>
        </w:rPr>
        <w:t xml:space="preserve">nhand von Anatomie-Modellen und Plakaten </w:t>
      </w:r>
      <w:r w:rsidR="00280317">
        <w:rPr>
          <w:color w:val="403152" w:themeColor="accent4" w:themeShade="80"/>
          <w:sz w:val="24"/>
          <w:szCs w:val="24"/>
        </w:rPr>
        <w:t xml:space="preserve">sowie </w:t>
      </w:r>
      <w:r w:rsidRPr="00CA3DA6">
        <w:rPr>
          <w:color w:val="403152" w:themeColor="accent4" w:themeShade="80"/>
          <w:sz w:val="24"/>
          <w:szCs w:val="24"/>
        </w:rPr>
        <w:t>mit einigen praktischen Übungen zum Nachspüren e</w:t>
      </w:r>
      <w:r w:rsidR="000229AF">
        <w:rPr>
          <w:color w:val="403152" w:themeColor="accent4" w:themeShade="80"/>
          <w:sz w:val="24"/>
          <w:szCs w:val="24"/>
        </w:rPr>
        <w:t>rforschen</w:t>
      </w:r>
      <w:r w:rsidRPr="00CA3DA6">
        <w:rPr>
          <w:color w:val="403152" w:themeColor="accent4" w:themeShade="80"/>
          <w:sz w:val="24"/>
          <w:szCs w:val="24"/>
        </w:rPr>
        <w:t xml:space="preserve"> </w:t>
      </w:r>
      <w:r w:rsidR="00280317">
        <w:rPr>
          <w:color w:val="403152" w:themeColor="accent4" w:themeShade="80"/>
          <w:sz w:val="24"/>
          <w:szCs w:val="24"/>
        </w:rPr>
        <w:t>die Teilnehmer die eigene Stimme</w:t>
      </w:r>
      <w:r w:rsidRPr="00CA3DA6">
        <w:rPr>
          <w:color w:val="403152" w:themeColor="accent4" w:themeShade="80"/>
          <w:sz w:val="24"/>
          <w:szCs w:val="24"/>
        </w:rPr>
        <w:t>.</w:t>
      </w:r>
      <w:r w:rsidR="000229AF">
        <w:rPr>
          <w:color w:val="403152" w:themeColor="accent4" w:themeShade="80"/>
          <w:sz w:val="24"/>
          <w:szCs w:val="24"/>
        </w:rPr>
        <w:t xml:space="preserve"> </w:t>
      </w:r>
      <w:r w:rsidR="00280317">
        <w:rPr>
          <w:color w:val="403152" w:themeColor="accent4" w:themeShade="80"/>
          <w:sz w:val="24"/>
          <w:szCs w:val="24"/>
        </w:rPr>
        <w:t xml:space="preserve">Häufig bemerken Sänger in längeren Chorproben, dass sich etwas „nicht gut anfühlt“ oder gar schmerzt. Jede Stimme funktioniert sehr individuell und obwohl Stimmbildungsübungen eine gewisse Allgemeingültigkeit besitzen, ist doch ein sicheres Gefühl für die eigene Funktionalität der Stimme wichtig. Hierfür hilft </w:t>
      </w:r>
      <w:r w:rsidR="000229AF">
        <w:rPr>
          <w:color w:val="403152" w:themeColor="accent4" w:themeShade="80"/>
          <w:sz w:val="24"/>
          <w:szCs w:val="24"/>
        </w:rPr>
        <w:t xml:space="preserve">ein besseres Verständnis für </w:t>
      </w:r>
      <w:r w:rsidR="00280317">
        <w:rPr>
          <w:color w:val="403152" w:themeColor="accent4" w:themeShade="80"/>
          <w:sz w:val="24"/>
          <w:szCs w:val="24"/>
        </w:rPr>
        <w:t xml:space="preserve">Atem- und Tonerzeugungsabläufe, </w:t>
      </w:r>
      <w:proofErr w:type="gramStart"/>
      <w:r w:rsidR="00280317">
        <w:rPr>
          <w:color w:val="403152" w:themeColor="accent4" w:themeShade="80"/>
          <w:sz w:val="24"/>
          <w:szCs w:val="24"/>
        </w:rPr>
        <w:t xml:space="preserve">damit  </w:t>
      </w:r>
      <w:r w:rsidR="000229AF">
        <w:rPr>
          <w:color w:val="403152" w:themeColor="accent4" w:themeShade="80"/>
          <w:sz w:val="24"/>
          <w:szCs w:val="24"/>
        </w:rPr>
        <w:t>Stimmbildungs</w:t>
      </w:r>
      <w:proofErr w:type="gramEnd"/>
      <w:r w:rsidR="000229AF">
        <w:rPr>
          <w:color w:val="403152" w:themeColor="accent4" w:themeShade="80"/>
          <w:sz w:val="24"/>
          <w:szCs w:val="24"/>
        </w:rPr>
        <w:t xml:space="preserve">-Übungen und Gesangstechniken </w:t>
      </w:r>
      <w:r w:rsidR="00280317">
        <w:rPr>
          <w:color w:val="403152" w:themeColor="accent4" w:themeShade="80"/>
          <w:sz w:val="24"/>
          <w:szCs w:val="24"/>
        </w:rPr>
        <w:t>noch besser genutzt werden können. Ein Erlebnis- und Forschungstag im Sinne der eigenen Stimme.</w:t>
      </w:r>
    </w:p>
    <w:p w:rsidR="00C7148A" w:rsidRPr="00CA3DA6" w:rsidRDefault="00A9211E" w:rsidP="006F5FBF">
      <w:pPr>
        <w:pStyle w:val="berschrift2"/>
        <w:rPr>
          <w:color w:val="403152" w:themeColor="accent4" w:themeShade="80"/>
        </w:rPr>
      </w:pPr>
      <w:r>
        <w:rPr>
          <w:color w:val="403152" w:themeColor="accent4" w:themeShade="80"/>
        </w:rPr>
        <w:t xml:space="preserve">Sonntag, </w:t>
      </w:r>
      <w:r>
        <w:rPr>
          <w:b w:val="0"/>
          <w:color w:val="403152" w:themeColor="accent4" w:themeShade="80"/>
          <w:sz w:val="22"/>
          <w:szCs w:val="22"/>
        </w:rPr>
        <w:t xml:space="preserve">9.00 </w:t>
      </w:r>
      <w:proofErr w:type="gramStart"/>
      <w:r>
        <w:rPr>
          <w:b w:val="0"/>
          <w:color w:val="403152" w:themeColor="accent4" w:themeShade="80"/>
          <w:sz w:val="22"/>
          <w:szCs w:val="22"/>
        </w:rPr>
        <w:t>Uhr  -</w:t>
      </w:r>
      <w:proofErr w:type="gramEnd"/>
      <w:r>
        <w:rPr>
          <w:b w:val="0"/>
          <w:color w:val="403152" w:themeColor="accent4" w:themeShade="80"/>
          <w:sz w:val="22"/>
          <w:szCs w:val="22"/>
        </w:rPr>
        <w:t xml:space="preserve"> 16.00 Uhr: </w:t>
      </w:r>
      <w:r w:rsidR="00C7148A" w:rsidRPr="00CA3DA6">
        <w:rPr>
          <w:color w:val="403152" w:themeColor="accent4" w:themeShade="80"/>
        </w:rPr>
        <w:t>Körper – Haltung – Atem – Klang</w:t>
      </w:r>
    </w:p>
    <w:p w:rsidR="006F5FBF" w:rsidRDefault="000229AF" w:rsidP="001874C8">
      <w:pPr>
        <w:spacing w:after="0"/>
        <w:rPr>
          <w:color w:val="403152" w:themeColor="accent4" w:themeShade="80"/>
          <w:sz w:val="24"/>
          <w:szCs w:val="24"/>
        </w:rPr>
      </w:pPr>
      <w:r>
        <w:rPr>
          <w:color w:val="403152" w:themeColor="accent4" w:themeShade="80"/>
          <w:sz w:val="24"/>
          <w:szCs w:val="24"/>
        </w:rPr>
        <w:t>Atem-</w:t>
      </w:r>
      <w:r w:rsidR="001874C8" w:rsidRPr="00CA3DA6">
        <w:rPr>
          <w:color w:val="403152" w:themeColor="accent4" w:themeShade="80"/>
          <w:sz w:val="24"/>
          <w:szCs w:val="24"/>
        </w:rPr>
        <w:t>Bewegungs-Workshop zum Erleben der Wechselwirk</w:t>
      </w:r>
      <w:r>
        <w:rPr>
          <w:color w:val="403152" w:themeColor="accent4" w:themeShade="80"/>
          <w:sz w:val="24"/>
          <w:szCs w:val="24"/>
        </w:rPr>
        <w:t xml:space="preserve">ung zwischen den vier Elementen. </w:t>
      </w:r>
      <w:r w:rsidR="00A9211E">
        <w:rPr>
          <w:color w:val="403152" w:themeColor="accent4" w:themeShade="80"/>
          <w:sz w:val="24"/>
          <w:szCs w:val="24"/>
        </w:rPr>
        <w:t xml:space="preserve">Jeder Mensch hat sich im Laufe sein individuelles Atemmuster angeeignet. Unter einer körperlichen Belastungssimulation (kurze Intensiv-Bewegungseinheit) wird das individuelle Atemmuster jedes Teilnehmers verstärkt und kann dann analysiert werden. </w:t>
      </w:r>
      <w:r>
        <w:rPr>
          <w:color w:val="403152" w:themeColor="accent4" w:themeShade="80"/>
          <w:sz w:val="24"/>
          <w:szCs w:val="24"/>
        </w:rPr>
        <w:t xml:space="preserve">Im Liegen, Sitzen und Stehen, wie auch in Bewegung verändert sich </w:t>
      </w:r>
      <w:r w:rsidR="00A9211E">
        <w:rPr>
          <w:color w:val="403152" w:themeColor="accent4" w:themeShade="80"/>
          <w:sz w:val="24"/>
          <w:szCs w:val="24"/>
        </w:rPr>
        <w:t>wiederum dieses</w:t>
      </w:r>
      <w:r>
        <w:rPr>
          <w:color w:val="403152" w:themeColor="accent4" w:themeShade="80"/>
          <w:sz w:val="24"/>
          <w:szCs w:val="24"/>
        </w:rPr>
        <w:t xml:space="preserve"> Atemmuster. </w:t>
      </w:r>
      <w:r w:rsidR="00A9211E">
        <w:rPr>
          <w:color w:val="403152" w:themeColor="accent4" w:themeShade="80"/>
          <w:sz w:val="24"/>
          <w:szCs w:val="24"/>
        </w:rPr>
        <w:t>Verknüpft mit den Erkenntnissen des Samstags können individuelle Übungen entdeckt und geübt werden, um das Atmen im Alltag, unter Belastung, in mentalen Stress-Situationen und vor allem beim Singen gezielt als spürbaren Unterstützer einzubauen.</w:t>
      </w:r>
    </w:p>
    <w:p w:rsidR="00A9211E" w:rsidRDefault="00A9211E" w:rsidP="001874C8">
      <w:pPr>
        <w:spacing w:after="0"/>
        <w:rPr>
          <w:color w:val="403152" w:themeColor="accent4" w:themeShade="80"/>
          <w:sz w:val="24"/>
          <w:szCs w:val="24"/>
        </w:rPr>
      </w:pPr>
    </w:p>
    <w:p w:rsidR="00A9211E" w:rsidRPr="00CA3DA6" w:rsidRDefault="00A9211E" w:rsidP="00A9211E">
      <w:pPr>
        <w:spacing w:after="0"/>
        <w:ind w:left="708" w:firstLine="708"/>
        <w:rPr>
          <w:color w:val="403152" w:themeColor="accent4" w:themeShade="80"/>
          <w:sz w:val="24"/>
          <w:szCs w:val="24"/>
        </w:rPr>
      </w:pPr>
    </w:p>
    <w:p w:rsidR="006F5FBF" w:rsidRPr="006F5FBF" w:rsidRDefault="006F5FBF" w:rsidP="00C7148A">
      <w:pPr>
        <w:pStyle w:val="berschrift2"/>
        <w:numPr>
          <w:ilvl w:val="0"/>
          <w:numId w:val="2"/>
        </w:numPr>
        <w:ind w:left="567" w:hanging="567"/>
        <w:rPr>
          <w:color w:val="403152" w:themeColor="accent4" w:themeShade="80"/>
        </w:rPr>
      </w:pPr>
      <w:r w:rsidRPr="006F5FBF">
        <w:rPr>
          <w:color w:val="403152" w:themeColor="accent4" w:themeShade="80"/>
        </w:rPr>
        <w:t xml:space="preserve">Rhythmisch Fit, mach mit / Improvisation – </w:t>
      </w:r>
      <w:r w:rsidR="00A9211E">
        <w:rPr>
          <w:color w:val="403152" w:themeColor="accent4" w:themeShade="80"/>
        </w:rPr>
        <w:t>30./31. März</w:t>
      </w:r>
    </w:p>
    <w:p w:rsidR="00C7148A" w:rsidRPr="00A9211E" w:rsidRDefault="00A9211E" w:rsidP="006F5FBF">
      <w:pPr>
        <w:pStyle w:val="berschrift2"/>
        <w:rPr>
          <w:color w:val="403152" w:themeColor="accent4" w:themeShade="80"/>
        </w:rPr>
      </w:pPr>
      <w:r>
        <w:rPr>
          <w:color w:val="403152" w:themeColor="accent4" w:themeShade="80"/>
        </w:rPr>
        <w:t xml:space="preserve">Samstag, </w:t>
      </w:r>
      <w:r w:rsidRPr="00A9211E">
        <w:rPr>
          <w:b w:val="0"/>
          <w:color w:val="403152" w:themeColor="accent4" w:themeShade="80"/>
          <w:sz w:val="22"/>
          <w:szCs w:val="22"/>
        </w:rPr>
        <w:t>9.00 Uhr – 16.30 Uhr:</w:t>
      </w:r>
      <w:r>
        <w:rPr>
          <w:color w:val="403152" w:themeColor="accent4" w:themeShade="80"/>
        </w:rPr>
        <w:t xml:space="preserve"> </w:t>
      </w:r>
      <w:r w:rsidR="00C7148A" w:rsidRPr="00A9211E">
        <w:rPr>
          <w:color w:val="403152" w:themeColor="accent4" w:themeShade="80"/>
        </w:rPr>
        <w:t xml:space="preserve">Rhythmus – </w:t>
      </w:r>
      <w:proofErr w:type="spellStart"/>
      <w:r w:rsidR="00C7148A" w:rsidRPr="00A9211E">
        <w:rPr>
          <w:color w:val="403152" w:themeColor="accent4" w:themeShade="80"/>
        </w:rPr>
        <w:t>Feel</w:t>
      </w:r>
      <w:proofErr w:type="spellEnd"/>
      <w:r w:rsidR="00C7148A" w:rsidRPr="00A9211E">
        <w:rPr>
          <w:color w:val="403152" w:themeColor="accent4" w:themeShade="80"/>
        </w:rPr>
        <w:t xml:space="preserve"> </w:t>
      </w:r>
      <w:proofErr w:type="spellStart"/>
      <w:r w:rsidR="00C7148A" w:rsidRPr="00A9211E">
        <w:rPr>
          <w:color w:val="403152" w:themeColor="accent4" w:themeShade="80"/>
        </w:rPr>
        <w:t>it</w:t>
      </w:r>
      <w:proofErr w:type="spellEnd"/>
      <w:r w:rsidR="00C7148A" w:rsidRPr="00A9211E">
        <w:rPr>
          <w:color w:val="403152" w:themeColor="accent4" w:themeShade="80"/>
        </w:rPr>
        <w:t xml:space="preserve">, </w:t>
      </w:r>
      <w:proofErr w:type="spellStart"/>
      <w:r w:rsidR="00C7148A" w:rsidRPr="00A9211E">
        <w:rPr>
          <w:color w:val="403152" w:themeColor="accent4" w:themeShade="80"/>
        </w:rPr>
        <w:t>Get</w:t>
      </w:r>
      <w:proofErr w:type="spellEnd"/>
      <w:r w:rsidR="00C7148A" w:rsidRPr="00A9211E">
        <w:rPr>
          <w:color w:val="403152" w:themeColor="accent4" w:themeShade="80"/>
        </w:rPr>
        <w:t xml:space="preserve"> </w:t>
      </w:r>
      <w:proofErr w:type="spellStart"/>
      <w:r w:rsidR="00C7148A" w:rsidRPr="00A9211E">
        <w:rPr>
          <w:color w:val="403152" w:themeColor="accent4" w:themeShade="80"/>
        </w:rPr>
        <w:t>it</w:t>
      </w:r>
      <w:proofErr w:type="spellEnd"/>
      <w:r w:rsidR="00C7148A" w:rsidRPr="00A9211E">
        <w:rPr>
          <w:color w:val="403152" w:themeColor="accent4" w:themeShade="80"/>
        </w:rPr>
        <w:t xml:space="preserve">, Do </w:t>
      </w:r>
      <w:proofErr w:type="spellStart"/>
      <w:r w:rsidR="00C7148A" w:rsidRPr="00A9211E">
        <w:rPr>
          <w:color w:val="403152" w:themeColor="accent4" w:themeShade="80"/>
        </w:rPr>
        <w:t>it</w:t>
      </w:r>
      <w:proofErr w:type="spellEnd"/>
      <w:r w:rsidR="00C7148A" w:rsidRPr="00A9211E">
        <w:rPr>
          <w:color w:val="403152" w:themeColor="accent4" w:themeShade="80"/>
        </w:rPr>
        <w:t xml:space="preserve"> (fühlen, haben, tun)</w:t>
      </w:r>
    </w:p>
    <w:p w:rsidR="001874C8" w:rsidRDefault="000229AF" w:rsidP="001874C8">
      <w:pPr>
        <w:spacing w:after="0"/>
        <w:rPr>
          <w:color w:val="403152" w:themeColor="accent4" w:themeShade="80"/>
        </w:rPr>
      </w:pPr>
      <w:r>
        <w:rPr>
          <w:color w:val="403152" w:themeColor="accent4" w:themeShade="80"/>
        </w:rPr>
        <w:t>Rhythmus-Workshop mit Orff-Perc</w:t>
      </w:r>
      <w:r w:rsidR="001874C8" w:rsidRPr="00CA3DA6">
        <w:rPr>
          <w:color w:val="403152" w:themeColor="accent4" w:themeShade="80"/>
        </w:rPr>
        <w:t>ussion, Bewegungs</w:t>
      </w:r>
      <w:r>
        <w:rPr>
          <w:color w:val="403152" w:themeColor="accent4" w:themeShade="80"/>
        </w:rPr>
        <w:t>-Elementen</w:t>
      </w:r>
      <w:r w:rsidR="001874C8" w:rsidRPr="00CA3DA6">
        <w:rPr>
          <w:color w:val="403152" w:themeColor="accent4" w:themeShade="80"/>
        </w:rPr>
        <w:t>, Trommeln und Body-Percussion</w:t>
      </w:r>
    </w:p>
    <w:p w:rsidR="006F5FBF" w:rsidRDefault="006F5FBF" w:rsidP="001874C8">
      <w:pPr>
        <w:spacing w:after="0"/>
        <w:rPr>
          <w:color w:val="403152" w:themeColor="accent4" w:themeShade="80"/>
        </w:rPr>
      </w:pPr>
      <w:r>
        <w:rPr>
          <w:color w:val="403152" w:themeColor="accent4" w:themeShade="80"/>
        </w:rPr>
        <w:t>4/4</w:t>
      </w:r>
      <w:r w:rsidR="00A9211E">
        <w:rPr>
          <w:color w:val="403152" w:themeColor="accent4" w:themeShade="80"/>
        </w:rPr>
        <w:t>-</w:t>
      </w:r>
      <w:proofErr w:type="gramStart"/>
      <w:r w:rsidR="00A9211E">
        <w:rPr>
          <w:color w:val="403152" w:themeColor="accent4" w:themeShade="80"/>
        </w:rPr>
        <w:t xml:space="preserve">Takt, </w:t>
      </w:r>
      <w:r>
        <w:rPr>
          <w:color w:val="403152" w:themeColor="accent4" w:themeShade="80"/>
        </w:rPr>
        <w:t xml:space="preserve"> ¾</w:t>
      </w:r>
      <w:proofErr w:type="gramEnd"/>
      <w:r w:rsidR="00A9211E">
        <w:rPr>
          <w:color w:val="403152" w:themeColor="accent4" w:themeShade="80"/>
        </w:rPr>
        <w:t>-Takt,</w:t>
      </w:r>
      <w:r>
        <w:rPr>
          <w:color w:val="403152" w:themeColor="accent4" w:themeShade="80"/>
        </w:rPr>
        <w:t xml:space="preserve"> aber auch exotische Taktarten werden gefühlt, getrommelt, geklatscht und gesungen. Mehrstimmige Rhythmus-Stücke mit Stimme und Instrumente sorgen für gute Stimmung und Erfolgserlebnisse.</w:t>
      </w:r>
    </w:p>
    <w:p w:rsidR="006F5FBF" w:rsidRPr="00CA3DA6" w:rsidRDefault="00A9211E" w:rsidP="006F5FBF">
      <w:pPr>
        <w:pStyle w:val="berschrift2"/>
        <w:rPr>
          <w:color w:val="403152" w:themeColor="accent4" w:themeShade="80"/>
        </w:rPr>
      </w:pPr>
      <w:r>
        <w:rPr>
          <w:color w:val="403152" w:themeColor="accent4" w:themeShade="80"/>
        </w:rPr>
        <w:t xml:space="preserve">Sonntag, </w:t>
      </w:r>
      <w:r>
        <w:rPr>
          <w:b w:val="0"/>
          <w:color w:val="403152" w:themeColor="accent4" w:themeShade="80"/>
          <w:sz w:val="22"/>
          <w:szCs w:val="22"/>
        </w:rPr>
        <w:t xml:space="preserve">9.00 </w:t>
      </w:r>
      <w:proofErr w:type="gramStart"/>
      <w:r>
        <w:rPr>
          <w:b w:val="0"/>
          <w:color w:val="403152" w:themeColor="accent4" w:themeShade="80"/>
          <w:sz w:val="22"/>
          <w:szCs w:val="22"/>
        </w:rPr>
        <w:t>Uhr  -</w:t>
      </w:r>
      <w:proofErr w:type="gramEnd"/>
      <w:r>
        <w:rPr>
          <w:b w:val="0"/>
          <w:color w:val="403152" w:themeColor="accent4" w:themeShade="80"/>
          <w:sz w:val="22"/>
          <w:szCs w:val="22"/>
        </w:rPr>
        <w:t xml:space="preserve"> 16.00 Uhr: </w:t>
      </w:r>
      <w:r w:rsidR="006F5FBF" w:rsidRPr="00CA3DA6">
        <w:rPr>
          <w:color w:val="403152" w:themeColor="accent4" w:themeShade="80"/>
        </w:rPr>
        <w:t>Improvisation  in Stimme, Musik und Bewegung</w:t>
      </w:r>
    </w:p>
    <w:p w:rsidR="006F5FBF" w:rsidRPr="00CA3DA6" w:rsidRDefault="006F5FBF" w:rsidP="006F5FBF">
      <w:pPr>
        <w:spacing w:after="0"/>
        <w:rPr>
          <w:color w:val="403152" w:themeColor="accent4" w:themeShade="80"/>
          <w:sz w:val="24"/>
          <w:szCs w:val="24"/>
        </w:rPr>
      </w:pPr>
      <w:r>
        <w:rPr>
          <w:color w:val="403152" w:themeColor="accent4" w:themeShade="80"/>
        </w:rPr>
        <w:t>Kreativer Workshop zur freien Gestaltung</w:t>
      </w:r>
      <w:r w:rsidR="00A9211E">
        <w:rPr>
          <w:color w:val="403152" w:themeColor="accent4" w:themeShade="80"/>
        </w:rPr>
        <w:t>. Für einen guten Chorklang und ein selbstbewusstes Auftreten jedes einzelnen Sängers ist es</w:t>
      </w:r>
      <w:r>
        <w:rPr>
          <w:color w:val="403152" w:themeColor="accent4" w:themeShade="80"/>
        </w:rPr>
        <w:t xml:space="preserve"> </w:t>
      </w:r>
      <w:r w:rsidR="00A9211E">
        <w:rPr>
          <w:color w:val="403152" w:themeColor="accent4" w:themeShade="80"/>
        </w:rPr>
        <w:t>unerlässlich, harmonische Zusammenhänge zu erfassen und zu begreifen. Was ist ein Grundton? Welche Funktion besitzt er und wie kann ich ihn jederzeit nachsingen? Wie singe ich Dissonanzen und halte meine Stimme, auch wenn um mich herum alles anders klingt? Mit Improvisation lernt unser harmonisches Ich eine eigene Klangvorstellung zu entwickeln, Töne übereinander zu schichten und dabei zu fühlen, wie Klänge entstehen und sich wieder auflösen. Z</w:t>
      </w:r>
      <w:r w:rsidRPr="00CA3DA6">
        <w:rPr>
          <w:color w:val="403152" w:themeColor="accent4" w:themeShade="80"/>
        </w:rPr>
        <w:t>unächst werden Impro</w:t>
      </w:r>
      <w:r>
        <w:rPr>
          <w:color w:val="403152" w:themeColor="accent4" w:themeShade="80"/>
        </w:rPr>
        <w:t>visations</w:t>
      </w:r>
      <w:r w:rsidRPr="00CA3DA6">
        <w:rPr>
          <w:color w:val="403152" w:themeColor="accent4" w:themeShade="80"/>
        </w:rPr>
        <w:t xml:space="preserve">-Techniken </w:t>
      </w:r>
      <w:r>
        <w:rPr>
          <w:color w:val="403152" w:themeColor="accent4" w:themeShade="80"/>
        </w:rPr>
        <w:t xml:space="preserve">erklärt und </w:t>
      </w:r>
      <w:r w:rsidRPr="00CA3DA6">
        <w:rPr>
          <w:color w:val="403152" w:themeColor="accent4" w:themeShade="80"/>
        </w:rPr>
        <w:t xml:space="preserve">geübt, danach frei mit Instrumenten, </w:t>
      </w:r>
      <w:r>
        <w:rPr>
          <w:color w:val="403152" w:themeColor="accent4" w:themeShade="80"/>
        </w:rPr>
        <w:t xml:space="preserve">Sprache, </w:t>
      </w:r>
      <w:r w:rsidRPr="00CA3DA6">
        <w:rPr>
          <w:color w:val="403152" w:themeColor="accent4" w:themeShade="80"/>
        </w:rPr>
        <w:t>Stimme und Beweg</w:t>
      </w:r>
      <w:r>
        <w:rPr>
          <w:color w:val="403152" w:themeColor="accent4" w:themeShade="80"/>
        </w:rPr>
        <w:t>ung improvisiert. Eine Entdeckungsreise zur eigenen Kreativität</w:t>
      </w:r>
      <w:r w:rsidR="008C2044">
        <w:rPr>
          <w:color w:val="403152" w:themeColor="accent4" w:themeShade="80"/>
        </w:rPr>
        <w:t xml:space="preserve"> und Entwicklung einer Klangpersönlichkeit</w:t>
      </w:r>
      <w:r>
        <w:rPr>
          <w:color w:val="403152" w:themeColor="accent4" w:themeShade="80"/>
        </w:rPr>
        <w:t>!</w:t>
      </w:r>
    </w:p>
    <w:p w:rsidR="006F5FBF" w:rsidRDefault="006F5FBF" w:rsidP="001874C8">
      <w:pPr>
        <w:spacing w:after="0"/>
        <w:rPr>
          <w:color w:val="403152" w:themeColor="accent4" w:themeShade="80"/>
        </w:rPr>
      </w:pPr>
    </w:p>
    <w:p w:rsidR="008C2044" w:rsidRPr="00CA3DA6" w:rsidRDefault="008C2044" w:rsidP="001874C8">
      <w:pPr>
        <w:spacing w:after="0"/>
        <w:rPr>
          <w:color w:val="403152" w:themeColor="accent4" w:themeShade="80"/>
        </w:rPr>
      </w:pPr>
    </w:p>
    <w:p w:rsidR="006F5FBF" w:rsidRDefault="005F4E64" w:rsidP="00CA3DA6">
      <w:pPr>
        <w:pStyle w:val="berschrift2"/>
        <w:numPr>
          <w:ilvl w:val="0"/>
          <w:numId w:val="2"/>
        </w:numPr>
        <w:ind w:left="567" w:hanging="567"/>
        <w:rPr>
          <w:color w:val="403152" w:themeColor="accent4" w:themeShade="80"/>
        </w:rPr>
      </w:pPr>
      <w:bookmarkStart w:id="0" w:name="_GoBack"/>
      <w:r>
        <w:rPr>
          <w:noProof/>
          <w:color w:val="403152" w:themeColor="accent4" w:themeShade="80"/>
          <w:sz w:val="24"/>
          <w:szCs w:val="24"/>
          <w:lang w:eastAsia="de-DE"/>
        </w:rPr>
        <w:lastRenderedPageBreak/>
        <mc:AlternateContent>
          <mc:Choice Requires="wps">
            <w:drawing>
              <wp:anchor distT="0" distB="0" distL="114300" distR="114300" simplePos="0" relativeHeight="251658752" behindDoc="1" locked="0" layoutInCell="1" allowOverlap="1">
                <wp:simplePos x="0" y="0"/>
                <wp:positionH relativeFrom="page">
                  <wp:align>left</wp:align>
                </wp:positionH>
                <wp:positionV relativeFrom="paragraph">
                  <wp:posOffset>-348615</wp:posOffset>
                </wp:positionV>
                <wp:extent cx="7772400" cy="106965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6575"/>
                        </a:xfrm>
                        <a:prstGeom prst="rect">
                          <a:avLst/>
                        </a:prstGeom>
                        <a:blipFill dpi="0" rotWithShape="1">
                          <a:blip r:embed="rId5"/>
                          <a:srcRect/>
                          <a:tile tx="0" ty="0" sx="100000" sy="100000" flip="none" algn="tl"/>
                        </a:blip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59BC0" id="Rectangle 3" o:spid="_x0000_s1026" style="position:absolute;margin-left:0;margin-top:-27.45pt;width:612pt;height:842.2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" strokecolor="#243f60 [1604]" strokeweight="2pt">
                <v:fill r:id="rId7" o:title="" recolor="t" rotate="t" type="tile"/>
                <w10:wrap anchorx="page"/>
              </v:rect>
            </w:pict>
          </mc:Fallback>
        </mc:AlternateContent>
      </w:r>
      <w:bookmarkEnd w:id="0"/>
      <w:r w:rsidR="006F5FBF">
        <w:rPr>
          <w:color w:val="403152" w:themeColor="accent4" w:themeShade="80"/>
        </w:rPr>
        <w:t xml:space="preserve">Tanz und Bewegung / Aufführungspraxis – </w:t>
      </w:r>
      <w:r w:rsidR="008C2044">
        <w:rPr>
          <w:color w:val="403152" w:themeColor="accent4" w:themeShade="80"/>
        </w:rPr>
        <w:t>04./05. Mai</w:t>
      </w:r>
    </w:p>
    <w:p w:rsidR="006F5FBF" w:rsidRPr="00CA3DA6" w:rsidRDefault="008C2044" w:rsidP="006F5FBF">
      <w:pPr>
        <w:pStyle w:val="berschrift2"/>
        <w:rPr>
          <w:color w:val="403152" w:themeColor="accent4" w:themeShade="80"/>
        </w:rPr>
      </w:pPr>
      <w:r>
        <w:rPr>
          <w:color w:val="403152" w:themeColor="accent4" w:themeShade="80"/>
        </w:rPr>
        <w:t xml:space="preserve">Samstag, </w:t>
      </w:r>
      <w:r w:rsidRPr="00A9211E">
        <w:rPr>
          <w:b w:val="0"/>
          <w:color w:val="403152" w:themeColor="accent4" w:themeShade="80"/>
          <w:sz w:val="22"/>
          <w:szCs w:val="22"/>
        </w:rPr>
        <w:t>9.00 Uhr – 16.30 Uhr:</w:t>
      </w:r>
      <w:r>
        <w:rPr>
          <w:color w:val="403152" w:themeColor="accent4" w:themeShade="80"/>
        </w:rPr>
        <w:t xml:space="preserve"> </w:t>
      </w:r>
      <w:r w:rsidR="006F5FBF" w:rsidRPr="00CA3DA6">
        <w:rPr>
          <w:color w:val="403152" w:themeColor="accent4" w:themeShade="80"/>
        </w:rPr>
        <w:t>Ausdruckstanz und kreative Musikgestaltung in Bewegung</w:t>
      </w:r>
    </w:p>
    <w:p w:rsidR="006F5FBF" w:rsidRDefault="006F5FBF" w:rsidP="006F5FBF">
      <w:pPr>
        <w:spacing w:after="0"/>
        <w:rPr>
          <w:color w:val="403152" w:themeColor="accent4" w:themeShade="80"/>
        </w:rPr>
      </w:pPr>
      <w:r w:rsidRPr="00CA3DA6">
        <w:rPr>
          <w:color w:val="403152" w:themeColor="accent4" w:themeShade="80"/>
        </w:rPr>
        <w:t xml:space="preserve">Bewegungs-Workshop; </w:t>
      </w:r>
      <w:r w:rsidR="008C2044">
        <w:rPr>
          <w:color w:val="403152" w:themeColor="accent4" w:themeShade="80"/>
        </w:rPr>
        <w:t xml:space="preserve">Wir möchten wieder mehr Zuschauer in unseren Chor-Konzerten haben. Dazu ist ein lebendiger Chor unerlässlich. Geschichten und Gefühle sollen erzählt, das Publikum begeistert und mitgerissen werden. Viele Sängerinnen und Sänger fühlen sich von diesen neuen Anforderungen überfordert. Doch das muss nicht sein. Mit schlichten Bewegungsmustern und klaren Techniken kann sich jeder Mensch ästhetisch und emotional zur Musik bewegen ohne sich dabei albern zu fühlen. </w:t>
      </w:r>
      <w:r w:rsidRPr="00CA3DA6">
        <w:rPr>
          <w:color w:val="403152" w:themeColor="accent4" w:themeShade="80"/>
        </w:rPr>
        <w:t xml:space="preserve">Bilder, Texte und Musik geben </w:t>
      </w:r>
      <w:r w:rsidR="008C2044">
        <w:rPr>
          <w:color w:val="403152" w:themeColor="accent4" w:themeShade="80"/>
        </w:rPr>
        <w:t xml:space="preserve">hierbei </w:t>
      </w:r>
      <w:r w:rsidRPr="00CA3DA6">
        <w:rPr>
          <w:color w:val="403152" w:themeColor="accent4" w:themeShade="80"/>
        </w:rPr>
        <w:t>Ideen zur fantasievollen Umsetzung in Bewegungsmotive.</w:t>
      </w:r>
      <w:r w:rsidR="008C2044">
        <w:rPr>
          <w:color w:val="403152" w:themeColor="accent4" w:themeShade="80"/>
        </w:rPr>
        <w:t xml:space="preserve"> Im Workshop werden die Teilnehmer behutsam und die eigenen Grenzen respektierend herangeführt an eine </w:t>
      </w:r>
      <w:r>
        <w:rPr>
          <w:color w:val="403152" w:themeColor="accent4" w:themeShade="80"/>
        </w:rPr>
        <w:t xml:space="preserve">bessere Ausdrucksfähigkeit und </w:t>
      </w:r>
      <w:r w:rsidR="008C2044">
        <w:rPr>
          <w:color w:val="403152" w:themeColor="accent4" w:themeShade="80"/>
        </w:rPr>
        <w:t xml:space="preserve">ein </w:t>
      </w:r>
      <w:r>
        <w:rPr>
          <w:color w:val="403152" w:themeColor="accent4" w:themeShade="80"/>
        </w:rPr>
        <w:t xml:space="preserve">intensiveres </w:t>
      </w:r>
      <w:r w:rsidR="008C2044">
        <w:rPr>
          <w:color w:val="403152" w:themeColor="accent4" w:themeShade="80"/>
        </w:rPr>
        <w:t xml:space="preserve">Empfinden der gesungenen Stücke (klassisch oder modern). </w:t>
      </w:r>
    </w:p>
    <w:p w:rsidR="00C7148A" w:rsidRPr="00CA3DA6" w:rsidRDefault="00385F56" w:rsidP="006F5FBF">
      <w:pPr>
        <w:pStyle w:val="berschrift2"/>
        <w:rPr>
          <w:color w:val="403152" w:themeColor="accent4" w:themeShade="80"/>
        </w:rPr>
      </w:pPr>
      <w:r>
        <w:rPr>
          <w:color w:val="403152" w:themeColor="accent4" w:themeShade="80"/>
        </w:rPr>
        <w:t xml:space="preserve">Sonntag, </w:t>
      </w:r>
      <w:r>
        <w:rPr>
          <w:b w:val="0"/>
          <w:color w:val="403152" w:themeColor="accent4" w:themeShade="80"/>
          <w:sz w:val="22"/>
          <w:szCs w:val="22"/>
        </w:rPr>
        <w:t xml:space="preserve">9.00 </w:t>
      </w:r>
      <w:proofErr w:type="gramStart"/>
      <w:r>
        <w:rPr>
          <w:b w:val="0"/>
          <w:color w:val="403152" w:themeColor="accent4" w:themeShade="80"/>
          <w:sz w:val="22"/>
          <w:szCs w:val="22"/>
        </w:rPr>
        <w:t>Uhr  -</w:t>
      </w:r>
      <w:proofErr w:type="gramEnd"/>
      <w:r>
        <w:rPr>
          <w:b w:val="0"/>
          <w:color w:val="403152" w:themeColor="accent4" w:themeShade="80"/>
          <w:sz w:val="22"/>
          <w:szCs w:val="22"/>
        </w:rPr>
        <w:t xml:space="preserve"> 16.00 Uhr: </w:t>
      </w:r>
      <w:r w:rsidR="006F5FBF">
        <w:rPr>
          <w:color w:val="403152" w:themeColor="accent4" w:themeShade="80"/>
        </w:rPr>
        <w:t>P</w:t>
      </w:r>
      <w:r w:rsidR="00C7148A" w:rsidRPr="00CA3DA6">
        <w:rPr>
          <w:color w:val="403152" w:themeColor="accent4" w:themeShade="80"/>
        </w:rPr>
        <w:t xml:space="preserve">erformance und Präsentation –  </w:t>
      </w:r>
      <w:r w:rsidR="008C2044">
        <w:rPr>
          <w:color w:val="403152" w:themeColor="accent4" w:themeShade="80"/>
        </w:rPr>
        <w:t>Be</w:t>
      </w:r>
      <w:r w:rsidR="00C952C7">
        <w:rPr>
          <w:color w:val="403152" w:themeColor="accent4" w:themeShade="80"/>
        </w:rPr>
        <w:t xml:space="preserve"> a </w:t>
      </w:r>
      <w:r w:rsidR="00C7148A" w:rsidRPr="00CA3DA6">
        <w:rPr>
          <w:color w:val="403152" w:themeColor="accent4" w:themeShade="80"/>
        </w:rPr>
        <w:t>Superstar!</w:t>
      </w:r>
    </w:p>
    <w:p w:rsidR="00B13849" w:rsidRDefault="00B13849" w:rsidP="008C2044">
      <w:pPr>
        <w:spacing w:after="0"/>
        <w:rPr>
          <w:color w:val="403152" w:themeColor="accent4" w:themeShade="80"/>
          <w:sz w:val="24"/>
          <w:szCs w:val="24"/>
        </w:rPr>
      </w:pPr>
      <w:r w:rsidRPr="00CA3DA6">
        <w:rPr>
          <w:color w:val="403152" w:themeColor="accent4" w:themeShade="80"/>
        </w:rPr>
        <w:t>Worksh</w:t>
      </w:r>
      <w:r w:rsidR="006F5FBF">
        <w:rPr>
          <w:color w:val="403152" w:themeColor="accent4" w:themeShade="80"/>
        </w:rPr>
        <w:t>op – Präsentation und Auftritt: E</w:t>
      </w:r>
      <w:r w:rsidRPr="00CA3DA6">
        <w:rPr>
          <w:color w:val="403152" w:themeColor="accent4" w:themeShade="80"/>
        </w:rPr>
        <w:t>gal ob für</w:t>
      </w:r>
      <w:r w:rsidR="006F5FBF">
        <w:rPr>
          <w:color w:val="403152" w:themeColor="accent4" w:themeShade="80"/>
        </w:rPr>
        <w:t xml:space="preserve"> Konzerte, </w:t>
      </w:r>
      <w:r w:rsidRPr="00CA3DA6">
        <w:rPr>
          <w:color w:val="403152" w:themeColor="accent4" w:themeShade="80"/>
        </w:rPr>
        <w:t>Vorträge</w:t>
      </w:r>
      <w:r w:rsidR="006F5FBF">
        <w:rPr>
          <w:color w:val="403152" w:themeColor="accent4" w:themeShade="80"/>
        </w:rPr>
        <w:t xml:space="preserve"> oder</w:t>
      </w:r>
      <w:r w:rsidRPr="00CA3DA6">
        <w:rPr>
          <w:color w:val="403152" w:themeColor="accent4" w:themeShade="80"/>
        </w:rPr>
        <w:t xml:space="preserve"> wichtige Gespräche</w:t>
      </w:r>
      <w:r w:rsidR="006F5FBF">
        <w:rPr>
          <w:color w:val="403152" w:themeColor="accent4" w:themeShade="80"/>
        </w:rPr>
        <w:t xml:space="preserve"> im Beruf</w:t>
      </w:r>
      <w:r w:rsidRPr="00CA3DA6">
        <w:rPr>
          <w:color w:val="403152" w:themeColor="accent4" w:themeShade="80"/>
        </w:rPr>
        <w:t xml:space="preserve">; </w:t>
      </w:r>
      <w:r w:rsidR="00C952C7">
        <w:rPr>
          <w:color w:val="403152" w:themeColor="accent4" w:themeShade="80"/>
        </w:rPr>
        <w:t>Bewegung</w:t>
      </w:r>
      <w:r w:rsidRPr="00CA3DA6">
        <w:rPr>
          <w:color w:val="403152" w:themeColor="accent4" w:themeShade="80"/>
        </w:rPr>
        <w:t xml:space="preserve"> hilft in der Vorbereitung, m</w:t>
      </w:r>
      <w:r w:rsidR="00C952C7">
        <w:rPr>
          <w:color w:val="403152" w:themeColor="accent4" w:themeShade="80"/>
        </w:rPr>
        <w:t xml:space="preserve">acht locker und gibt Selbstsicherheit für jede Art von Performance – </w:t>
      </w:r>
      <w:r w:rsidR="008C2044">
        <w:rPr>
          <w:color w:val="403152" w:themeColor="accent4" w:themeShade="80"/>
        </w:rPr>
        <w:t>Be a</w:t>
      </w:r>
      <w:r w:rsidR="00C952C7">
        <w:rPr>
          <w:color w:val="403152" w:themeColor="accent4" w:themeShade="80"/>
        </w:rPr>
        <w:t xml:space="preserve"> Star!</w:t>
      </w:r>
      <w:r w:rsidR="008C2044">
        <w:rPr>
          <w:color w:val="403152" w:themeColor="accent4" w:themeShade="80"/>
        </w:rPr>
        <w:t xml:space="preserve"> In Anlehnung an die Arbeit des vorherigen Workshop-Tages entwickeln die Teilnehmer nun gezielt eine eigene Künstler-Persönlichkeit, in der sie sich auf der Bühne völlig frei und sicher entfalten können. Wenn Menschen sich auf bestimmte Weise kleiden, schlüpfen sie dabei in eine entsprechende Rolle und fühlen sich darin sicher – niemand würde schließlich im Schlafanzug zum Bäcker gehen. </w:t>
      </w:r>
      <w:r w:rsidR="00385F56">
        <w:rPr>
          <w:color w:val="403152" w:themeColor="accent4" w:themeShade="80"/>
        </w:rPr>
        <w:t>Für die Rolle der Sängerin und des Sängers können ähnliche Muster erschaffen und geübt werden, die auf der Bühne für Präsenz und Sicherheit sorgen. Und nicht nur auf der Bühne – der Mehrwert dieses Workshops besteht in einem Selbstbewusstseins-Training für Familie, Beruf und Alltag ebenso wie für den Chor.</w:t>
      </w:r>
    </w:p>
    <w:p w:rsidR="005F510A" w:rsidRDefault="005F510A" w:rsidP="00B13849">
      <w:pPr>
        <w:spacing w:after="0"/>
        <w:rPr>
          <w:color w:val="403152" w:themeColor="accent4" w:themeShade="80"/>
          <w:sz w:val="24"/>
          <w:szCs w:val="24"/>
        </w:rPr>
      </w:pPr>
    </w:p>
    <w:p w:rsidR="00385F56" w:rsidRPr="00CA3DA6" w:rsidRDefault="00385F56" w:rsidP="00B13849">
      <w:pPr>
        <w:spacing w:after="0"/>
        <w:rPr>
          <w:color w:val="403152" w:themeColor="accent4" w:themeShade="80"/>
          <w:sz w:val="24"/>
          <w:szCs w:val="24"/>
        </w:rPr>
      </w:pPr>
    </w:p>
    <w:sectPr w:rsidR="00385F56" w:rsidRPr="00CA3DA6" w:rsidSect="00C71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DFD"/>
    <w:multiLevelType w:val="hybridMultilevel"/>
    <w:tmpl w:val="AB021F26"/>
    <w:lvl w:ilvl="0" w:tplc="1C2056B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D27E4"/>
    <w:multiLevelType w:val="hybridMultilevel"/>
    <w:tmpl w:val="DF7E8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87F66"/>
    <w:multiLevelType w:val="hybridMultilevel"/>
    <w:tmpl w:val="0958F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B5909"/>
    <w:multiLevelType w:val="hybridMultilevel"/>
    <w:tmpl w:val="6EA04F0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346263"/>
    <w:multiLevelType w:val="hybridMultilevel"/>
    <w:tmpl w:val="8806F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6E736B"/>
    <w:multiLevelType w:val="multilevel"/>
    <w:tmpl w:val="DF7E8B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6B01AC"/>
    <w:multiLevelType w:val="hybridMultilevel"/>
    <w:tmpl w:val="72022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2F491E"/>
    <w:multiLevelType w:val="hybridMultilevel"/>
    <w:tmpl w:val="C082E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6821A2"/>
    <w:multiLevelType w:val="hybridMultilevel"/>
    <w:tmpl w:val="99F00D14"/>
    <w:lvl w:ilvl="0" w:tplc="89F0232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8A"/>
    <w:rsid w:val="000229AF"/>
    <w:rsid w:val="001874C8"/>
    <w:rsid w:val="002210B4"/>
    <w:rsid w:val="00242E7E"/>
    <w:rsid w:val="00280317"/>
    <w:rsid w:val="00290078"/>
    <w:rsid w:val="002F329F"/>
    <w:rsid w:val="00385F56"/>
    <w:rsid w:val="00454B3D"/>
    <w:rsid w:val="005F4E64"/>
    <w:rsid w:val="005F510A"/>
    <w:rsid w:val="006816EA"/>
    <w:rsid w:val="006F5FBF"/>
    <w:rsid w:val="00745E23"/>
    <w:rsid w:val="008C0531"/>
    <w:rsid w:val="008C2044"/>
    <w:rsid w:val="008D35AA"/>
    <w:rsid w:val="009E0556"/>
    <w:rsid w:val="00A9211E"/>
    <w:rsid w:val="00B13849"/>
    <w:rsid w:val="00C7148A"/>
    <w:rsid w:val="00C952C7"/>
    <w:rsid w:val="00CA3DA6"/>
    <w:rsid w:val="00F03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F9AA"/>
  <w15:docId w15:val="{A3912523-0316-4923-9EFB-802BD94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71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14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71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148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7148A"/>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7148A"/>
    <w:pPr>
      <w:ind w:left="720"/>
      <w:contextualSpacing/>
    </w:pPr>
  </w:style>
  <w:style w:type="character" w:customStyle="1" w:styleId="berschrift2Zchn">
    <w:name w:val="Überschrift 2 Zchn"/>
    <w:basedOn w:val="Absatz-Standardschriftart"/>
    <w:link w:val="berschrift2"/>
    <w:uiPriority w:val="9"/>
    <w:rsid w:val="00C7148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13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Karin Dold</cp:lastModifiedBy>
  <cp:revision>2</cp:revision>
  <cp:lastPrinted>2017-12-01T10:08:00Z</cp:lastPrinted>
  <dcterms:created xsi:type="dcterms:W3CDTF">2019-01-17T16:45:00Z</dcterms:created>
  <dcterms:modified xsi:type="dcterms:W3CDTF">2019-01-17T16:45:00Z</dcterms:modified>
</cp:coreProperties>
</file>