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61" w:rsidRPr="00F33E40" w:rsidRDefault="005742E5" w:rsidP="00040661">
      <w:pPr>
        <w:pStyle w:val="Kopfzeile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0</wp:posOffset>
            </wp:positionV>
            <wp:extent cx="1047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07" y="21263"/>
                <wp:lineTo x="212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2A1D">
        <w:rPr>
          <w:rFonts w:ascii="Book Antiqua" w:hAnsi="Book Antiqua"/>
          <w:sz w:val="40"/>
          <w:szCs w:val="40"/>
        </w:rPr>
        <w:tab/>
      </w:r>
      <w:r w:rsidR="00040661">
        <w:rPr>
          <w:rFonts w:ascii="Book Antiqua" w:hAnsi="Book Antiqua"/>
          <w:sz w:val="40"/>
          <w:szCs w:val="40"/>
        </w:rPr>
        <w:t xml:space="preserve">   </w:t>
      </w:r>
      <w:r w:rsidR="00040661" w:rsidRPr="00F33E40">
        <w:rPr>
          <w:rFonts w:ascii="Book Antiqua" w:hAnsi="Book Antiqua"/>
          <w:sz w:val="40"/>
          <w:szCs w:val="40"/>
        </w:rPr>
        <w:t xml:space="preserve">Schwarzwald-Baar Chorverband  e. V. </w:t>
      </w:r>
    </w:p>
    <w:p w:rsidR="00040661" w:rsidRPr="00F33E40" w:rsidRDefault="00040661" w:rsidP="00040661">
      <w:pPr>
        <w:pStyle w:val="Kopfzeile"/>
        <w:rPr>
          <w:rFonts w:ascii="Book Antiqua" w:hAnsi="Book Antiqua"/>
        </w:rPr>
      </w:pPr>
      <w:r w:rsidRPr="00F33E40">
        <w:rPr>
          <w:rFonts w:ascii="Book Antiqua" w:hAnsi="Book Antiqua"/>
        </w:rPr>
        <w:t xml:space="preserve">                                 </w:t>
      </w:r>
      <w:r>
        <w:rPr>
          <w:rFonts w:ascii="Book Antiqua" w:hAnsi="Book Antiqua"/>
        </w:rPr>
        <w:t xml:space="preserve">  </w:t>
      </w:r>
      <w:r w:rsidRPr="00F33E40">
        <w:rPr>
          <w:rFonts w:ascii="Book Antiqua" w:hAnsi="Book Antiqua"/>
        </w:rPr>
        <w:t>im Badischen- und Deutschen Chorverband</w:t>
      </w:r>
    </w:p>
    <w:p w:rsidR="00040661" w:rsidRPr="00F33E40" w:rsidRDefault="00040661" w:rsidP="00040661">
      <w:pPr>
        <w:pStyle w:val="Kopfzeile"/>
        <w:rPr>
          <w:rFonts w:ascii="Book Antiqua" w:hAnsi="Book Antiqua"/>
          <w:sz w:val="8"/>
          <w:szCs w:val="8"/>
        </w:rPr>
      </w:pPr>
      <w:r w:rsidRPr="00F33E40">
        <w:rPr>
          <w:rFonts w:ascii="Book Antiqua" w:hAnsi="Book Antiqua"/>
          <w:sz w:val="8"/>
          <w:szCs w:val="8"/>
        </w:rPr>
        <w:tab/>
        <w:t xml:space="preserve">                   </w:t>
      </w:r>
    </w:p>
    <w:p w:rsidR="00040661" w:rsidRPr="00F33E40" w:rsidRDefault="00040661" w:rsidP="00040661">
      <w:pPr>
        <w:pStyle w:val="Kopfzeile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</w:t>
      </w:r>
      <w:r w:rsidRPr="00F33E40">
        <w:rPr>
          <w:rFonts w:ascii="Book Antiqua" w:hAnsi="Book Antiqua"/>
        </w:rPr>
        <w:t>www.schwarzwald-baar-chorverband.de</w:t>
      </w:r>
    </w:p>
    <w:p w:rsidR="00040661" w:rsidRPr="00F33E40" w:rsidRDefault="00040661" w:rsidP="00040661">
      <w:pPr>
        <w:pStyle w:val="Kopfzeile"/>
        <w:rPr>
          <w:rFonts w:ascii="Book Antiqua" w:hAnsi="Book Antiqua"/>
        </w:rPr>
      </w:pPr>
      <w:r w:rsidRPr="00F33E40">
        <w:rPr>
          <w:rFonts w:ascii="Book Antiqua" w:hAnsi="Book Antiqua"/>
        </w:rPr>
        <w:tab/>
      </w:r>
    </w:p>
    <w:p w:rsidR="00040661" w:rsidRPr="00F33E40" w:rsidRDefault="00040661" w:rsidP="00040661">
      <w:pPr>
        <w:pStyle w:val="Kopfzeile"/>
        <w:tabs>
          <w:tab w:val="left" w:pos="1276"/>
        </w:tabs>
        <w:rPr>
          <w:rFonts w:ascii="Book Antiqua" w:hAnsi="Book Antiqua"/>
          <w:sz w:val="36"/>
          <w:szCs w:val="36"/>
        </w:rPr>
      </w:pPr>
      <w:r w:rsidRPr="00F33E40">
        <w:rPr>
          <w:rFonts w:ascii="Book Antiqua" w:hAnsi="Book Antiqua"/>
        </w:rPr>
        <w:t xml:space="preserve">                </w:t>
      </w:r>
      <w:r>
        <w:rPr>
          <w:rFonts w:ascii="Book Antiqua" w:hAnsi="Book Antiqua"/>
        </w:rPr>
        <w:t xml:space="preserve">     </w:t>
      </w:r>
    </w:p>
    <w:p w:rsidR="00040661" w:rsidRPr="00F33E40" w:rsidRDefault="00040661" w:rsidP="00040661">
      <w:pPr>
        <w:pStyle w:val="Kopfzeil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</w:t>
      </w:r>
      <w:r w:rsidRPr="00F33E40">
        <w:rPr>
          <w:rFonts w:ascii="Book Antiqua" w:hAnsi="Book Antiqua"/>
          <w:sz w:val="18"/>
          <w:szCs w:val="18"/>
        </w:rPr>
        <w:t xml:space="preserve">Es schreibt Ihnen:                                                                                                                                                                                                                                 </w:t>
      </w:r>
    </w:p>
    <w:p w:rsidR="00040661" w:rsidRDefault="00040661" w:rsidP="00040661">
      <w:pPr>
        <w:pStyle w:val="Kopfzeile"/>
      </w:pPr>
      <w:r w:rsidRPr="00F33E40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18"/>
          <w:szCs w:val="18"/>
        </w:rPr>
        <w:t xml:space="preserve">                   </w:t>
      </w:r>
      <w:r w:rsidR="00430F84">
        <w:rPr>
          <w:rFonts w:ascii="Book Antiqua" w:hAnsi="Book Antiqua"/>
          <w:sz w:val="18"/>
          <w:szCs w:val="18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Präsident </w:t>
      </w:r>
    </w:p>
    <w:p w:rsidR="000D2A1D" w:rsidRPr="00EA720C" w:rsidRDefault="000D2A1D" w:rsidP="000D2A1D">
      <w:pPr>
        <w:pStyle w:val="Kopfzeile"/>
        <w:tabs>
          <w:tab w:val="clear" w:pos="4536"/>
          <w:tab w:val="clear" w:pos="9072"/>
          <w:tab w:val="left" w:pos="993"/>
        </w:tabs>
        <w:rPr>
          <w:sz w:val="10"/>
          <w:szCs w:val="10"/>
        </w:rPr>
      </w:pPr>
      <w:r>
        <w:rPr>
          <w:rFonts w:ascii="Book Antiqua" w:hAnsi="Book Antiqua"/>
          <w:sz w:val="40"/>
          <w:szCs w:val="40"/>
        </w:rPr>
        <w:tab/>
      </w:r>
    </w:p>
    <w:p w:rsidR="000D2A1D" w:rsidRPr="00E03FD7" w:rsidRDefault="000D2A1D" w:rsidP="000D2A1D">
      <w:pPr>
        <w:ind w:left="6381" w:right="-2" w:firstLine="709"/>
        <w:rPr>
          <w:rFonts w:ascii="Book Antiqua" w:hAnsi="Book Antiqua"/>
          <w:b/>
          <w:bCs/>
          <w:sz w:val="16"/>
        </w:rPr>
      </w:pPr>
      <w:r w:rsidRPr="00E03FD7">
        <w:rPr>
          <w:rFonts w:ascii="Book Antiqua" w:hAnsi="Book Antiqua"/>
          <w:b/>
          <w:bCs/>
          <w:sz w:val="16"/>
        </w:rPr>
        <w:t xml:space="preserve"> </w:t>
      </w:r>
      <w:r>
        <w:rPr>
          <w:rFonts w:ascii="Book Antiqua" w:hAnsi="Book Antiqua"/>
          <w:b/>
          <w:bCs/>
          <w:sz w:val="16"/>
        </w:rPr>
        <w:t xml:space="preserve">        </w:t>
      </w:r>
      <w:r w:rsidR="00164AF8">
        <w:rPr>
          <w:rFonts w:ascii="Book Antiqua" w:hAnsi="Book Antiqua"/>
          <w:b/>
          <w:bCs/>
          <w:sz w:val="16"/>
        </w:rPr>
        <w:t xml:space="preserve">    </w:t>
      </w:r>
      <w:r>
        <w:rPr>
          <w:rFonts w:ascii="Book Antiqua" w:hAnsi="Book Antiqua"/>
          <w:b/>
          <w:bCs/>
          <w:sz w:val="16"/>
        </w:rPr>
        <w:t>V</w:t>
      </w:r>
      <w:r w:rsidRPr="00E03FD7">
        <w:rPr>
          <w:rFonts w:ascii="Book Antiqua" w:hAnsi="Book Antiqua"/>
          <w:b/>
          <w:bCs/>
          <w:sz w:val="16"/>
        </w:rPr>
        <w:t>illingen-Schwenningen</w:t>
      </w:r>
      <w:r>
        <w:rPr>
          <w:rFonts w:ascii="Book Antiqua" w:hAnsi="Book Antiqua"/>
          <w:b/>
          <w:bCs/>
          <w:sz w:val="16"/>
        </w:rPr>
        <w:t xml:space="preserve">, </w:t>
      </w:r>
      <w:r w:rsidR="00164AF8">
        <w:rPr>
          <w:rFonts w:ascii="Book Antiqua" w:hAnsi="Book Antiqua"/>
          <w:b/>
          <w:bCs/>
          <w:sz w:val="16"/>
        </w:rPr>
        <w:t>den</w:t>
      </w:r>
      <w:r w:rsidR="00164AF8" w:rsidRPr="00E03FD7">
        <w:rPr>
          <w:rFonts w:ascii="Book Antiqua" w:hAnsi="Book Antiqua"/>
          <w:b/>
          <w:bCs/>
          <w:sz w:val="16"/>
        </w:rPr>
        <w:t xml:space="preserve"> </w:t>
      </w:r>
      <w:r w:rsidR="00087D6D">
        <w:rPr>
          <w:rFonts w:ascii="Book Antiqua" w:hAnsi="Book Antiqua"/>
          <w:b/>
          <w:bCs/>
          <w:sz w:val="16"/>
        </w:rPr>
        <w:t>11</w:t>
      </w:r>
      <w:r w:rsidR="00164AF8" w:rsidRPr="00E03FD7">
        <w:rPr>
          <w:rFonts w:ascii="Book Antiqua" w:hAnsi="Book Antiqua"/>
          <w:b/>
          <w:bCs/>
          <w:sz w:val="16"/>
        </w:rPr>
        <w:t>.</w:t>
      </w:r>
      <w:r w:rsidR="00D044CB">
        <w:rPr>
          <w:rFonts w:ascii="Book Antiqua" w:hAnsi="Book Antiqua"/>
          <w:b/>
          <w:bCs/>
          <w:sz w:val="16"/>
        </w:rPr>
        <w:t>0</w:t>
      </w:r>
      <w:r w:rsidR="00087D6D">
        <w:rPr>
          <w:rFonts w:ascii="Book Antiqua" w:hAnsi="Book Antiqua"/>
          <w:b/>
          <w:bCs/>
          <w:sz w:val="16"/>
        </w:rPr>
        <w:t>1</w:t>
      </w:r>
      <w:r w:rsidR="00164AF8" w:rsidRPr="00E03FD7">
        <w:rPr>
          <w:rFonts w:ascii="Book Antiqua" w:hAnsi="Book Antiqua"/>
          <w:b/>
          <w:bCs/>
          <w:sz w:val="16"/>
        </w:rPr>
        <w:t>.201</w:t>
      </w:r>
      <w:r w:rsidR="00087D6D">
        <w:rPr>
          <w:rFonts w:ascii="Book Antiqua" w:hAnsi="Book Antiqua"/>
          <w:b/>
          <w:bCs/>
          <w:sz w:val="16"/>
        </w:rPr>
        <w:t>9</w:t>
      </w:r>
    </w:p>
    <w:p w:rsidR="000D2A1D" w:rsidRPr="00907B6B" w:rsidRDefault="000D2A1D" w:rsidP="000D2A1D">
      <w:pPr>
        <w:ind w:firstLine="708"/>
        <w:rPr>
          <w:rFonts w:ascii="Book Antiqua" w:hAnsi="Book Antiqua"/>
          <w:color w:val="0070C0"/>
          <w:sz w:val="14"/>
          <w:szCs w:val="14"/>
        </w:rPr>
      </w:pPr>
      <w:r w:rsidRPr="00907B6B">
        <w:rPr>
          <w:rFonts w:ascii="Book Antiqua" w:hAnsi="Book Antiqua"/>
          <w:color w:val="0070C0"/>
          <w:sz w:val="14"/>
          <w:szCs w:val="14"/>
        </w:rPr>
        <w:t xml:space="preserve">Wolfgang Denecke, Kapellenweg 12, 78052 Villingen-Schwenningen </w:t>
      </w:r>
    </w:p>
    <w:p w:rsidR="000D2A1D" w:rsidRDefault="000D2A1D" w:rsidP="000D2A1D">
      <w:pPr>
        <w:spacing w:after="0" w:line="240" w:lineRule="auto"/>
      </w:pPr>
      <w:r>
        <w:tab/>
      </w:r>
    </w:p>
    <w:p w:rsidR="002D5F0E" w:rsidRPr="00F87E89" w:rsidRDefault="005C6A5D" w:rsidP="00592424">
      <w:pPr>
        <w:spacing w:after="0" w:line="240" w:lineRule="auto"/>
        <w:rPr>
          <w:rFonts w:ascii="Arial" w:hAnsi="Arial" w:cs="Arial"/>
        </w:rPr>
      </w:pPr>
      <w:r>
        <w:tab/>
      </w:r>
      <w:r w:rsidR="00D044CB">
        <w:t>.</w:t>
      </w:r>
    </w:p>
    <w:p w:rsidR="005C6A5D" w:rsidRPr="00F87E89" w:rsidRDefault="005C6A5D" w:rsidP="005C6A5D">
      <w:pPr>
        <w:spacing w:after="0" w:line="240" w:lineRule="auto"/>
        <w:rPr>
          <w:rFonts w:ascii="Arial" w:hAnsi="Arial" w:cs="Arial"/>
        </w:rPr>
      </w:pPr>
    </w:p>
    <w:p w:rsidR="00D044CB" w:rsidRDefault="004A5C62" w:rsidP="00D044CB">
      <w:pPr>
        <w:spacing w:after="0" w:line="240" w:lineRule="auto"/>
      </w:pPr>
      <w:r>
        <w:t xml:space="preserve">          </w:t>
      </w:r>
    </w:p>
    <w:p w:rsidR="00C0744F" w:rsidRDefault="004A5C62" w:rsidP="00D044CB">
      <w:pPr>
        <w:spacing w:after="0" w:line="240" w:lineRule="auto"/>
      </w:pPr>
      <w:r>
        <w:tab/>
      </w:r>
    </w:p>
    <w:p w:rsidR="000D2A1D" w:rsidRDefault="00EE3B41" w:rsidP="00D044CB">
      <w:pPr>
        <w:spacing w:after="0" w:line="240" w:lineRule="auto"/>
      </w:pPr>
      <w:r>
        <w:t xml:space="preserve">              </w:t>
      </w:r>
      <w:r w:rsidR="00D044CB">
        <w:t>S</w:t>
      </w:r>
      <w:r w:rsidR="000D2A1D">
        <w:t xml:space="preserve">ehr geehrte Damen und Herren, </w:t>
      </w:r>
    </w:p>
    <w:p w:rsidR="00D811A7" w:rsidRPr="00C0744F" w:rsidRDefault="00D811A7" w:rsidP="00EA651B">
      <w:pPr>
        <w:tabs>
          <w:tab w:val="left" w:pos="851"/>
        </w:tabs>
        <w:spacing w:after="60" w:line="240" w:lineRule="auto"/>
        <w:rPr>
          <w:sz w:val="12"/>
          <w:szCs w:val="12"/>
        </w:rPr>
      </w:pPr>
    </w:p>
    <w:p w:rsidR="00E2259C" w:rsidRDefault="005742E5" w:rsidP="005742E5">
      <w:pPr>
        <w:tabs>
          <w:tab w:val="left" w:pos="851"/>
        </w:tabs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Singen </w:t>
      </w:r>
      <w:r w:rsidR="004F15A0">
        <w:rPr>
          <w:rFonts w:ascii="Verdana" w:eastAsia="Times New Roman" w:hAnsi="Verdana"/>
          <w:sz w:val="18"/>
          <w:szCs w:val="18"/>
        </w:rPr>
        <w:t>und musizieren sind elementare</w:t>
      </w:r>
      <w:r>
        <w:rPr>
          <w:rFonts w:ascii="Verdana" w:eastAsia="Times New Roman" w:hAnsi="Verdana"/>
          <w:sz w:val="18"/>
          <w:szCs w:val="18"/>
        </w:rPr>
        <w:t xml:space="preserve"> Bedürfnis</w:t>
      </w:r>
      <w:r w:rsidR="004F15A0">
        <w:rPr>
          <w:rFonts w:ascii="Verdana" w:eastAsia="Times New Roman" w:hAnsi="Verdana"/>
          <w:sz w:val="18"/>
          <w:szCs w:val="18"/>
        </w:rPr>
        <w:t>se</w:t>
      </w:r>
      <w:r>
        <w:rPr>
          <w:rFonts w:ascii="Verdana" w:eastAsia="Times New Roman" w:hAnsi="Verdana"/>
          <w:sz w:val="18"/>
          <w:szCs w:val="18"/>
        </w:rPr>
        <w:t xml:space="preserve">. </w:t>
      </w:r>
      <w:r w:rsidR="004F15A0">
        <w:rPr>
          <w:rFonts w:ascii="Verdana" w:eastAsia="Times New Roman" w:hAnsi="Verdana"/>
          <w:sz w:val="18"/>
          <w:szCs w:val="18"/>
        </w:rPr>
        <w:t>Singen und musizieren</w:t>
      </w:r>
      <w:r>
        <w:rPr>
          <w:rFonts w:ascii="Verdana" w:eastAsia="Times New Roman" w:hAnsi="Verdana"/>
          <w:sz w:val="18"/>
          <w:szCs w:val="18"/>
        </w:rPr>
        <w:t xml:space="preserve"> macht Spaß und gehört zur Entfaltung der kindlichen Existenz. </w:t>
      </w:r>
    </w:p>
    <w:p w:rsidR="004E2357" w:rsidRPr="00137465" w:rsidRDefault="004E2357" w:rsidP="005742E5">
      <w:pPr>
        <w:tabs>
          <w:tab w:val="left" w:pos="851"/>
        </w:tabs>
        <w:spacing w:after="0" w:line="240" w:lineRule="auto"/>
        <w:ind w:left="709"/>
        <w:rPr>
          <w:rFonts w:ascii="Verdana" w:eastAsia="Times New Roman" w:hAnsi="Verdana"/>
          <w:sz w:val="12"/>
          <w:szCs w:val="12"/>
        </w:rPr>
      </w:pPr>
    </w:p>
    <w:p w:rsidR="00E2259C" w:rsidRDefault="005742E5" w:rsidP="005742E5">
      <w:pPr>
        <w:tabs>
          <w:tab w:val="left" w:pos="851"/>
        </w:tabs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</w:t>
      </w:r>
      <w:r w:rsidR="00300BF3">
        <w:rPr>
          <w:rFonts w:ascii="Verdana" w:eastAsia="Times New Roman" w:hAnsi="Verdana"/>
          <w:sz w:val="18"/>
          <w:szCs w:val="18"/>
        </w:rPr>
        <w:t>ie folgenden Seminare wenden</w:t>
      </w:r>
      <w:r>
        <w:rPr>
          <w:rFonts w:ascii="Verdana" w:eastAsia="Times New Roman" w:hAnsi="Verdana"/>
          <w:sz w:val="18"/>
          <w:szCs w:val="18"/>
        </w:rPr>
        <w:t xml:space="preserve"> sich an alle, die Lust auf einen Motivationsschub und neue Lieder und Anregungen für ihre Arbeit mit </w:t>
      </w:r>
      <w:r w:rsidR="00D05197" w:rsidRPr="00D05197">
        <w:rPr>
          <w:rFonts w:ascii="Verdana" w:eastAsia="Times New Roman" w:hAnsi="Verdana"/>
          <w:sz w:val="18"/>
          <w:szCs w:val="18"/>
        </w:rPr>
        <w:t xml:space="preserve">Kindern im Alter von </w:t>
      </w:r>
      <w:r w:rsidR="001B5B44">
        <w:rPr>
          <w:rFonts w:ascii="Verdana" w:eastAsia="Times New Roman" w:hAnsi="Verdana"/>
          <w:sz w:val="18"/>
          <w:szCs w:val="18"/>
        </w:rPr>
        <w:t>1</w:t>
      </w:r>
      <w:r w:rsidR="00D05197" w:rsidRPr="00D05197">
        <w:rPr>
          <w:rFonts w:ascii="Verdana" w:eastAsia="Times New Roman" w:hAnsi="Verdana"/>
          <w:sz w:val="18"/>
          <w:szCs w:val="18"/>
        </w:rPr>
        <w:t xml:space="preserve"> bis </w:t>
      </w:r>
      <w:r w:rsidR="001B5B44">
        <w:rPr>
          <w:rFonts w:ascii="Verdana" w:eastAsia="Times New Roman" w:hAnsi="Verdana"/>
          <w:sz w:val="18"/>
          <w:szCs w:val="18"/>
        </w:rPr>
        <w:t>6</w:t>
      </w:r>
      <w:r w:rsidR="00D05197" w:rsidRPr="00D05197">
        <w:rPr>
          <w:rFonts w:ascii="Verdana" w:eastAsia="Times New Roman" w:hAnsi="Verdana"/>
          <w:sz w:val="18"/>
          <w:szCs w:val="18"/>
        </w:rPr>
        <w:t xml:space="preserve"> Jahren haben. </w:t>
      </w:r>
    </w:p>
    <w:p w:rsidR="00AC5108" w:rsidRPr="00137465" w:rsidRDefault="00AC5108" w:rsidP="005742E5">
      <w:pPr>
        <w:tabs>
          <w:tab w:val="left" w:pos="851"/>
        </w:tabs>
        <w:spacing w:after="0" w:line="240" w:lineRule="auto"/>
        <w:ind w:left="709"/>
        <w:rPr>
          <w:rFonts w:ascii="Verdana" w:eastAsia="Times New Roman" w:hAnsi="Verdana"/>
          <w:sz w:val="12"/>
          <w:szCs w:val="12"/>
        </w:rPr>
      </w:pPr>
    </w:p>
    <w:p w:rsidR="005742E5" w:rsidRDefault="00AC5108" w:rsidP="005742E5">
      <w:pPr>
        <w:tabs>
          <w:tab w:val="left" w:pos="851"/>
        </w:tabs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Im Frühjahr 2018 kam das </w:t>
      </w:r>
      <w:r w:rsidR="005325EC">
        <w:rPr>
          <w:rFonts w:ascii="Verdana" w:eastAsia="Times New Roman" w:hAnsi="Verdana"/>
          <w:sz w:val="18"/>
          <w:szCs w:val="18"/>
        </w:rPr>
        <w:t xml:space="preserve"> Carusos Handbuch zum täglichen Singen </w:t>
      </w:r>
      <w:r w:rsidR="004A5C62">
        <w:rPr>
          <w:rFonts w:ascii="Verdana" w:eastAsia="Times New Roman" w:hAnsi="Verdana"/>
          <w:sz w:val="18"/>
          <w:szCs w:val="18"/>
        </w:rPr>
        <w:t>in Kita und Krippe</w:t>
      </w:r>
      <w:r w:rsidR="005325EC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h</w:t>
      </w:r>
      <w:r w:rsidR="00011F57">
        <w:rPr>
          <w:rFonts w:ascii="Verdana" w:eastAsia="Times New Roman" w:hAnsi="Verdana"/>
          <w:sz w:val="18"/>
          <w:szCs w:val="18"/>
        </w:rPr>
        <w:t>eraus. Um</w:t>
      </w:r>
      <w:r>
        <w:rPr>
          <w:rFonts w:ascii="Verdana" w:eastAsia="Times New Roman" w:hAnsi="Verdana"/>
          <w:sz w:val="18"/>
          <w:szCs w:val="18"/>
        </w:rPr>
        <w:t xml:space="preserve"> den Umgang mit dem Handbuch kennen zu lernen und </w:t>
      </w:r>
      <w:r w:rsidR="00011F57">
        <w:rPr>
          <w:rFonts w:ascii="Verdana" w:eastAsia="Times New Roman" w:hAnsi="Verdana"/>
          <w:sz w:val="18"/>
          <w:szCs w:val="18"/>
        </w:rPr>
        <w:t>den darin enthaltenen</w:t>
      </w:r>
      <w:r>
        <w:rPr>
          <w:rFonts w:ascii="Verdana" w:eastAsia="Times New Roman" w:hAnsi="Verdana"/>
          <w:sz w:val="18"/>
          <w:szCs w:val="18"/>
        </w:rPr>
        <w:t xml:space="preserve"> vielfältigen Impulsen Rechnung zu tragen, braucht es mindestens 2 Ganztagsfortbildungen. </w:t>
      </w:r>
      <w:r w:rsidR="004A5C62">
        <w:rPr>
          <w:rFonts w:ascii="Verdana" w:eastAsia="Times New Roman" w:hAnsi="Verdana"/>
          <w:sz w:val="18"/>
          <w:szCs w:val="18"/>
        </w:rPr>
        <w:t xml:space="preserve">In diesem Sinne wollen wir gleich zwei inhaltlich  zusammenhängende Fortbildungen mit unterschiedlichen Schwerpunkten </w:t>
      </w:r>
      <w:r w:rsidR="00300BF3">
        <w:rPr>
          <w:rFonts w:ascii="Verdana" w:eastAsia="Times New Roman" w:hAnsi="Verdana"/>
          <w:sz w:val="18"/>
          <w:szCs w:val="18"/>
        </w:rPr>
        <w:t xml:space="preserve">im Bezug auf die musikalische Arbeit mit dem Handbuch </w:t>
      </w:r>
      <w:r w:rsidR="004A5C62">
        <w:rPr>
          <w:rFonts w:ascii="Verdana" w:eastAsia="Times New Roman" w:hAnsi="Verdana"/>
          <w:sz w:val="18"/>
          <w:szCs w:val="18"/>
        </w:rPr>
        <w:t xml:space="preserve">ausschreiben, die beide aber auch einzeln gebucht werden können. </w:t>
      </w:r>
    </w:p>
    <w:p w:rsidR="00137465" w:rsidRPr="00137465" w:rsidRDefault="00137465" w:rsidP="005742E5">
      <w:pPr>
        <w:tabs>
          <w:tab w:val="left" w:pos="851"/>
        </w:tabs>
        <w:spacing w:after="0" w:line="240" w:lineRule="auto"/>
        <w:ind w:left="709"/>
        <w:rPr>
          <w:rFonts w:ascii="Verdana" w:eastAsia="Times New Roman" w:hAnsi="Verdana"/>
          <w:sz w:val="12"/>
          <w:szCs w:val="12"/>
        </w:rPr>
      </w:pPr>
    </w:p>
    <w:p w:rsidR="000D2A1D" w:rsidRDefault="005742E5" w:rsidP="00EA651B">
      <w:pPr>
        <w:spacing w:after="60"/>
        <w:ind w:left="709" w:right="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</w:t>
      </w:r>
      <w:r w:rsidR="004A5C62">
        <w:rPr>
          <w:rFonts w:ascii="Verdana" w:eastAsia="Times New Roman" w:hAnsi="Verdana"/>
          <w:sz w:val="18"/>
          <w:szCs w:val="18"/>
        </w:rPr>
        <w:t>ie</w:t>
      </w:r>
      <w:r w:rsidR="002A70EB">
        <w:rPr>
          <w:rFonts w:ascii="Verdana" w:eastAsia="Times New Roman" w:hAnsi="Verdana"/>
          <w:sz w:val="18"/>
          <w:szCs w:val="18"/>
        </w:rPr>
        <w:t xml:space="preserve"> Seminar</w:t>
      </w:r>
      <w:r w:rsidR="004A5C62">
        <w:rPr>
          <w:rFonts w:ascii="Verdana" w:eastAsia="Times New Roman" w:hAnsi="Verdana"/>
          <w:sz w:val="18"/>
          <w:szCs w:val="18"/>
        </w:rPr>
        <w:t xml:space="preserve">e </w:t>
      </w:r>
      <w:r w:rsidR="002A70EB">
        <w:rPr>
          <w:rFonts w:ascii="Verdana" w:eastAsia="Times New Roman" w:hAnsi="Verdana"/>
          <w:sz w:val="18"/>
          <w:szCs w:val="18"/>
        </w:rPr>
        <w:t xml:space="preserve"> veranstaltet der</w:t>
      </w:r>
      <w:r w:rsidR="000D2A1D">
        <w:rPr>
          <w:rFonts w:ascii="Verdana" w:eastAsia="Times New Roman" w:hAnsi="Verdana"/>
          <w:sz w:val="18"/>
          <w:szCs w:val="18"/>
        </w:rPr>
        <w:t xml:space="preserve"> Schwarzwald-Baar Chorverband für den Badischen Chorverband</w:t>
      </w:r>
      <w:r w:rsidR="002A70EB">
        <w:rPr>
          <w:rFonts w:ascii="Verdana" w:eastAsia="Times New Roman" w:hAnsi="Verdana"/>
          <w:sz w:val="18"/>
          <w:szCs w:val="18"/>
        </w:rPr>
        <w:t xml:space="preserve"> und lädt </w:t>
      </w:r>
      <w:r w:rsidR="00450176">
        <w:rPr>
          <w:rFonts w:ascii="Verdana" w:eastAsia="Times New Roman" w:hAnsi="Verdana"/>
          <w:sz w:val="18"/>
          <w:szCs w:val="18"/>
        </w:rPr>
        <w:t xml:space="preserve">      Sie </w:t>
      </w:r>
      <w:r w:rsidR="000D2A1D">
        <w:rPr>
          <w:rFonts w:ascii="Verdana" w:eastAsia="Times New Roman" w:hAnsi="Verdana"/>
          <w:sz w:val="18"/>
          <w:szCs w:val="18"/>
        </w:rPr>
        <w:t xml:space="preserve">ganz herzlich </w:t>
      </w:r>
      <w:r w:rsidR="002A70EB">
        <w:rPr>
          <w:rFonts w:ascii="Verdana" w:eastAsia="Times New Roman" w:hAnsi="Verdana"/>
          <w:sz w:val="18"/>
          <w:szCs w:val="18"/>
        </w:rPr>
        <w:t xml:space="preserve">dazu </w:t>
      </w:r>
      <w:r w:rsidR="000D2A1D">
        <w:rPr>
          <w:rFonts w:ascii="Verdana" w:eastAsia="Times New Roman" w:hAnsi="Verdana"/>
          <w:sz w:val="18"/>
          <w:szCs w:val="18"/>
        </w:rPr>
        <w:t>ein.</w:t>
      </w:r>
    </w:p>
    <w:p w:rsidR="006D26EB" w:rsidRPr="00137465" w:rsidRDefault="006D26EB" w:rsidP="00B16781">
      <w:pPr>
        <w:spacing w:after="60" w:line="240" w:lineRule="auto"/>
        <w:ind w:left="709" w:firstLine="707"/>
        <w:rPr>
          <w:rFonts w:ascii="Verdana" w:eastAsia="Times New Roman" w:hAnsi="Verdana"/>
          <w:sz w:val="14"/>
          <w:szCs w:val="14"/>
        </w:rPr>
      </w:pPr>
    </w:p>
    <w:p w:rsidR="004A5C62" w:rsidRPr="006D26EB" w:rsidRDefault="004A5C62" w:rsidP="00B16781">
      <w:pPr>
        <w:spacing w:after="60" w:line="240" w:lineRule="auto"/>
        <w:ind w:left="709" w:firstLine="707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Termin </w:t>
      </w:r>
      <w:r w:rsidR="00EE3B41">
        <w:rPr>
          <w:rFonts w:ascii="Verdana" w:eastAsia="Times New Roman" w:hAnsi="Verdana"/>
          <w:b/>
          <w:sz w:val="18"/>
          <w:szCs w:val="18"/>
        </w:rPr>
        <w:t>1</w:t>
      </w:r>
      <w:r>
        <w:rPr>
          <w:rFonts w:ascii="Verdana" w:eastAsia="Times New Roman" w:hAnsi="Verdana"/>
          <w:b/>
          <w:sz w:val="18"/>
          <w:szCs w:val="18"/>
        </w:rPr>
        <w:t xml:space="preserve">: </w:t>
      </w:r>
      <w:r>
        <w:rPr>
          <w:rFonts w:ascii="Verdana" w:eastAsia="Times New Roman" w:hAnsi="Verdana"/>
          <w:b/>
          <w:sz w:val="18"/>
          <w:szCs w:val="18"/>
        </w:rPr>
        <w:tab/>
      </w:r>
      <w:r>
        <w:rPr>
          <w:rFonts w:ascii="Verdana" w:eastAsia="Times New Roman" w:hAnsi="Verdana"/>
          <w:b/>
          <w:sz w:val="18"/>
          <w:szCs w:val="18"/>
        </w:rPr>
        <w:tab/>
      </w:r>
      <w:r w:rsidR="001A0605">
        <w:rPr>
          <w:rFonts w:ascii="Verdana" w:eastAsia="Times New Roman" w:hAnsi="Verdana"/>
          <w:b/>
          <w:sz w:val="18"/>
          <w:szCs w:val="18"/>
        </w:rPr>
        <w:t>3</w:t>
      </w:r>
      <w:r w:rsidR="00087D6D">
        <w:rPr>
          <w:rFonts w:ascii="Verdana" w:eastAsia="Times New Roman" w:hAnsi="Verdana"/>
          <w:b/>
          <w:sz w:val="18"/>
          <w:szCs w:val="18"/>
        </w:rPr>
        <w:t>0</w:t>
      </w:r>
      <w:r>
        <w:rPr>
          <w:rFonts w:ascii="Verdana" w:eastAsia="Times New Roman" w:hAnsi="Verdana"/>
          <w:b/>
          <w:sz w:val="18"/>
          <w:szCs w:val="18"/>
        </w:rPr>
        <w:t xml:space="preserve">. </w:t>
      </w:r>
      <w:r w:rsidR="001A0605">
        <w:rPr>
          <w:rFonts w:ascii="Verdana" w:eastAsia="Times New Roman" w:hAnsi="Verdana"/>
          <w:b/>
          <w:sz w:val="18"/>
          <w:szCs w:val="18"/>
        </w:rPr>
        <w:t>März</w:t>
      </w:r>
      <w:r>
        <w:rPr>
          <w:rFonts w:ascii="Verdana" w:eastAsia="Times New Roman" w:hAnsi="Verdana"/>
          <w:b/>
          <w:sz w:val="18"/>
          <w:szCs w:val="18"/>
        </w:rPr>
        <w:t xml:space="preserve"> 2019</w:t>
      </w:r>
    </w:p>
    <w:p w:rsidR="000D2A1D" w:rsidRDefault="000D2A1D" w:rsidP="00B16781">
      <w:pPr>
        <w:spacing w:after="60" w:line="240" w:lineRule="auto"/>
        <w:ind w:left="709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Veranstaltungsort:       "Musik im Zentrum", Thomasgasse 2, 78050 VS-Villingen</w:t>
      </w:r>
    </w:p>
    <w:p w:rsidR="000D2A1D" w:rsidRDefault="000D2A1D" w:rsidP="00B16781">
      <w:pPr>
        <w:spacing w:after="60" w:line="240" w:lineRule="auto"/>
        <w:ind w:left="709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Uhrzeit:                        9.30 - ca. 15.30 Uhr </w:t>
      </w:r>
    </w:p>
    <w:p w:rsidR="000D2A1D" w:rsidRDefault="000D2A1D" w:rsidP="00B16781">
      <w:pPr>
        <w:spacing w:after="60" w:line="240" w:lineRule="auto"/>
        <w:ind w:left="709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Thema:                       </w:t>
      </w:r>
      <w:r w:rsidR="004F15A0">
        <w:rPr>
          <w:rFonts w:ascii="Verdana" w:eastAsia="Times New Roman" w:hAnsi="Verdana"/>
          <w:sz w:val="18"/>
          <w:szCs w:val="18"/>
        </w:rPr>
        <w:t>„Singen im Alltag von Kita und Krippe“</w:t>
      </w:r>
    </w:p>
    <w:p w:rsidR="000D2A1D" w:rsidRDefault="000D2A1D" w:rsidP="00B16781">
      <w:pPr>
        <w:spacing w:after="60"/>
        <w:ind w:left="709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Dozentin:                     Barbara Hebsacker</w:t>
      </w:r>
    </w:p>
    <w:p w:rsidR="001434B9" w:rsidRDefault="000D2A1D" w:rsidP="00B16781">
      <w:pPr>
        <w:spacing w:after="60"/>
        <w:ind w:left="709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Gebühr:                       </w:t>
      </w:r>
      <w:r w:rsidR="00137465">
        <w:rPr>
          <w:rFonts w:ascii="Verdana" w:eastAsia="Times New Roman" w:hAnsi="Verdana"/>
          <w:sz w:val="18"/>
          <w:szCs w:val="18"/>
        </w:rPr>
        <w:t>2</w:t>
      </w:r>
      <w:r>
        <w:rPr>
          <w:rFonts w:ascii="Verdana" w:eastAsia="Times New Roman" w:hAnsi="Verdana"/>
          <w:sz w:val="18"/>
          <w:szCs w:val="18"/>
        </w:rPr>
        <w:t xml:space="preserve">0,- € zur Deckung der Kosten </w:t>
      </w:r>
      <w:r w:rsidR="004A53E2">
        <w:rPr>
          <w:rFonts w:ascii="Verdana" w:eastAsia="Times New Roman" w:hAnsi="Verdana"/>
          <w:sz w:val="18"/>
          <w:szCs w:val="18"/>
        </w:rPr>
        <w:t>(bitte zum Seminar mitbringen)</w:t>
      </w:r>
    </w:p>
    <w:p w:rsidR="00AF2A46" w:rsidRPr="00AF2A46" w:rsidRDefault="00AF2A46" w:rsidP="00B16781">
      <w:pPr>
        <w:spacing w:after="60"/>
        <w:ind w:left="709" w:firstLine="708"/>
        <w:rPr>
          <w:rFonts w:ascii="Verdana" w:eastAsia="Times New Roman" w:hAnsi="Verdana"/>
          <w:sz w:val="8"/>
          <w:szCs w:val="8"/>
        </w:rPr>
      </w:pPr>
    </w:p>
    <w:p w:rsidR="00300BF3" w:rsidRDefault="001434B9" w:rsidP="00C0744F">
      <w:pPr>
        <w:spacing w:after="12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</w:t>
      </w:r>
      <w:r w:rsidR="000D2A1D">
        <w:rPr>
          <w:rFonts w:ascii="Verdana" w:eastAsia="Times New Roman" w:hAnsi="Verdana"/>
          <w:sz w:val="18"/>
          <w:szCs w:val="18"/>
        </w:rPr>
        <w:t>ie TeilnehmerInnen werden gebeten, für Getränke und Speisen selbst zu sorgen</w:t>
      </w:r>
      <w:r w:rsidR="00FD2D43">
        <w:rPr>
          <w:rFonts w:ascii="Verdana" w:eastAsia="Times New Roman" w:hAnsi="Verdana"/>
          <w:sz w:val="18"/>
          <w:szCs w:val="18"/>
        </w:rPr>
        <w:t>.</w:t>
      </w:r>
    </w:p>
    <w:p w:rsidR="00137465" w:rsidRDefault="00137465" w:rsidP="00C0744F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Vorhandene Carusos-Liederbücher</w:t>
      </w:r>
      <w:r w:rsidR="00011F57">
        <w:rPr>
          <w:rFonts w:ascii="Verdana" w:eastAsia="Times New Roman" w:hAnsi="Verdana"/>
          <w:sz w:val="18"/>
          <w:szCs w:val="18"/>
        </w:rPr>
        <w:t xml:space="preserve"> und Handbücher „A</w:t>
      </w:r>
      <w:r>
        <w:rPr>
          <w:rFonts w:ascii="Verdana" w:eastAsia="Times New Roman" w:hAnsi="Verdana"/>
          <w:sz w:val="18"/>
          <w:szCs w:val="18"/>
        </w:rPr>
        <w:t>lle Lieder sind schon da</w:t>
      </w:r>
      <w:r w:rsidR="00011F57">
        <w:rPr>
          <w:rFonts w:ascii="Verdana" w:eastAsia="Times New Roman" w:hAnsi="Verdana"/>
          <w:sz w:val="18"/>
          <w:szCs w:val="18"/>
        </w:rPr>
        <w:t>“</w:t>
      </w:r>
      <w:r>
        <w:rPr>
          <w:rFonts w:ascii="Verdana" w:eastAsia="Times New Roman" w:hAnsi="Verdana"/>
          <w:sz w:val="18"/>
          <w:szCs w:val="18"/>
        </w:rPr>
        <w:t>, können gerne mitgebracht werden.</w:t>
      </w:r>
    </w:p>
    <w:p w:rsidR="004E2357" w:rsidRPr="00137465" w:rsidRDefault="004E2357" w:rsidP="00137465">
      <w:pPr>
        <w:spacing w:after="0" w:line="240" w:lineRule="auto"/>
        <w:ind w:left="567"/>
        <w:rPr>
          <w:rFonts w:ascii="Verdana" w:eastAsia="Times New Roman" w:hAnsi="Verdana"/>
          <w:sz w:val="12"/>
          <w:szCs w:val="12"/>
        </w:rPr>
      </w:pPr>
    </w:p>
    <w:p w:rsidR="006D26EB" w:rsidRPr="001A0605" w:rsidRDefault="006D26EB" w:rsidP="006D26EB">
      <w:pPr>
        <w:spacing w:after="0" w:line="240" w:lineRule="auto"/>
        <w:rPr>
          <w:rFonts w:ascii="Verdana" w:eastAsia="Times New Roman" w:hAnsi="Verdana"/>
          <w:strike/>
          <w:sz w:val="18"/>
          <w:szCs w:val="18"/>
        </w:rPr>
      </w:pPr>
    </w:p>
    <w:p w:rsidR="006D26EB" w:rsidRPr="001A0605" w:rsidRDefault="006D26EB" w:rsidP="006D26EB">
      <w:pPr>
        <w:spacing w:after="0" w:line="240" w:lineRule="auto"/>
        <w:ind w:left="360"/>
        <w:rPr>
          <w:rFonts w:ascii="Verdana" w:eastAsia="Times New Roman" w:hAnsi="Verdana"/>
          <w:strike/>
          <w:sz w:val="12"/>
          <w:szCs w:val="12"/>
        </w:rPr>
      </w:pPr>
    </w:p>
    <w:p w:rsidR="004F15A0" w:rsidRPr="004F15A0" w:rsidRDefault="004F15A0" w:rsidP="004F15A0">
      <w:pPr>
        <w:spacing w:after="0" w:line="240" w:lineRule="auto"/>
        <w:ind w:left="566"/>
        <w:rPr>
          <w:rFonts w:ascii="Verdana" w:eastAsia="Times New Roman" w:hAnsi="Verdana"/>
          <w:b/>
          <w:sz w:val="20"/>
          <w:szCs w:val="20"/>
          <w:u w:val="single"/>
        </w:rPr>
      </w:pPr>
      <w:r>
        <w:rPr>
          <w:rFonts w:ascii="Verdana" w:eastAsia="Times New Roman" w:hAnsi="Verdana"/>
          <w:sz w:val="18"/>
          <w:szCs w:val="18"/>
        </w:rPr>
        <w:tab/>
      </w:r>
      <w:r>
        <w:rPr>
          <w:rFonts w:ascii="Verdana" w:eastAsia="Times New Roman" w:hAnsi="Verdana"/>
          <w:b/>
          <w:sz w:val="20"/>
          <w:szCs w:val="20"/>
          <w:u w:val="single"/>
        </w:rPr>
        <w:t xml:space="preserve">Termin </w:t>
      </w:r>
      <w:r w:rsidR="00EE3B41">
        <w:rPr>
          <w:rFonts w:ascii="Verdana" w:eastAsia="Times New Roman" w:hAnsi="Verdana"/>
          <w:b/>
          <w:sz w:val="20"/>
          <w:szCs w:val="20"/>
          <w:u w:val="single"/>
        </w:rPr>
        <w:t>1</w:t>
      </w:r>
    </w:p>
    <w:p w:rsidR="004F15A0" w:rsidRPr="00137465" w:rsidRDefault="004F15A0" w:rsidP="004F15A0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6D26EB">
        <w:rPr>
          <w:rFonts w:ascii="Verdana" w:eastAsia="Times New Roman" w:hAnsi="Verdana"/>
          <w:sz w:val="18"/>
          <w:szCs w:val="18"/>
        </w:rPr>
        <w:tab/>
      </w:r>
    </w:p>
    <w:p w:rsidR="004F15A0" w:rsidRDefault="004F15A0" w:rsidP="004F15A0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Einsatz und Spielweisen von Elementaren Musikinstrumenten</w:t>
      </w:r>
    </w:p>
    <w:p w:rsidR="004F15A0" w:rsidRPr="00137465" w:rsidRDefault="004F15A0" w:rsidP="004F15A0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4F15A0" w:rsidRDefault="004F15A0" w:rsidP="004F15A0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Acht Kategorien der Liedgestaltung</w:t>
      </w:r>
    </w:p>
    <w:p w:rsidR="004F15A0" w:rsidRPr="00137465" w:rsidRDefault="004F15A0" w:rsidP="004F15A0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3509D7" w:rsidRPr="003509D7" w:rsidRDefault="00300BF3" w:rsidP="00011F57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Variiertes Liedsingen mit jahreszeitlich passenden Beispielen: Gestaltungsideen in Praxisbausteinen</w:t>
      </w:r>
    </w:p>
    <w:p w:rsidR="004F15A0" w:rsidRDefault="004F15A0" w:rsidP="004F15A0">
      <w:pPr>
        <w:spacing w:after="0" w:line="240" w:lineRule="auto"/>
        <w:ind w:left="360"/>
        <w:rPr>
          <w:rFonts w:ascii="Verdana" w:eastAsia="Times New Roman" w:hAnsi="Verdana"/>
          <w:sz w:val="18"/>
          <w:szCs w:val="18"/>
        </w:rPr>
      </w:pPr>
    </w:p>
    <w:p w:rsidR="004E2357" w:rsidRPr="00575A3F" w:rsidRDefault="004E2357" w:rsidP="004F15A0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6D26EB" w:rsidRDefault="006D26EB" w:rsidP="00300BF3">
      <w:pPr>
        <w:spacing w:after="0" w:line="240" w:lineRule="auto"/>
        <w:ind w:left="426"/>
        <w:rPr>
          <w:rFonts w:ascii="Verdana" w:eastAsia="Times New Roman" w:hAnsi="Verdana"/>
          <w:sz w:val="18"/>
          <w:szCs w:val="18"/>
        </w:rPr>
      </w:pPr>
    </w:p>
    <w:p w:rsidR="000D2A1D" w:rsidRDefault="005A5E84" w:rsidP="005742E5">
      <w:pPr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Vita der Dozentin: </w:t>
      </w:r>
      <w:r w:rsidR="000D2A1D">
        <w:rPr>
          <w:rFonts w:ascii="Verdana" w:eastAsia="Times New Roman" w:hAnsi="Verdana"/>
          <w:sz w:val="18"/>
          <w:szCs w:val="18"/>
        </w:rPr>
        <w:t> </w:t>
      </w:r>
    </w:p>
    <w:p w:rsidR="005A5E84" w:rsidRDefault="008B3CF9" w:rsidP="005A5E84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Frau </w:t>
      </w:r>
      <w:r w:rsidR="000D2A1D">
        <w:rPr>
          <w:rFonts w:ascii="Verdana" w:eastAsia="Times New Roman" w:hAnsi="Verdana"/>
          <w:sz w:val="18"/>
          <w:szCs w:val="18"/>
        </w:rPr>
        <w:t xml:space="preserve">Barbara Hebsacker studierte in Würzburg Sozialpädagogik mit Schwerpunkt Musiktherapie und </w:t>
      </w:r>
    </w:p>
    <w:p w:rsidR="005A5E84" w:rsidRDefault="000D2A1D" w:rsidP="005A5E84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Elementare Musikpädagogik an der Musikhochschule Trossingen. Als Leiterin der privaten Musikschule </w:t>
      </w:r>
    </w:p>
    <w:p w:rsidR="005A5E84" w:rsidRDefault="000D2A1D" w:rsidP="005A5E84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"Musik im Zentrum" in Villingen-Schwenningen verantwortet sie dort den Bereich der Elementaren Musikpädagogik und pflegt in dieser Funktion verschiedene Kooperationen mit Grundschulen, </w:t>
      </w:r>
    </w:p>
    <w:p w:rsidR="005A5E84" w:rsidRDefault="000D2A1D" w:rsidP="005A5E84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Kindergärten und Inklusionseinrichtungen. Im Rahmen </w:t>
      </w:r>
      <w:r w:rsidR="0064788F">
        <w:rPr>
          <w:rFonts w:ascii="Verdana" w:eastAsia="Times New Roman" w:hAnsi="Verdana"/>
          <w:sz w:val="18"/>
          <w:szCs w:val="18"/>
        </w:rPr>
        <w:t>ihrer Dozententätigkeit</w:t>
      </w:r>
      <w:r>
        <w:rPr>
          <w:rFonts w:ascii="Verdana" w:eastAsia="Times New Roman" w:hAnsi="Verdana"/>
          <w:sz w:val="18"/>
          <w:szCs w:val="18"/>
        </w:rPr>
        <w:t xml:space="preserve"> bei Fortbildungen</w:t>
      </w:r>
    </w:p>
    <w:p w:rsidR="00913102" w:rsidRDefault="000D2A1D" w:rsidP="0091310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vermittelt sie das komplexe Feld der Sozialpädagogik, der Musik und</w:t>
      </w:r>
      <w:r w:rsidR="005A5E84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der Bildung.</w:t>
      </w:r>
      <w:r w:rsidR="00913102" w:rsidRPr="00913102">
        <w:rPr>
          <w:rFonts w:eastAsia="Times New Roman"/>
          <w:i/>
          <w:iCs/>
        </w:rPr>
        <w:t xml:space="preserve"> </w:t>
      </w:r>
      <w:r w:rsidR="00913102" w:rsidRPr="00913102">
        <w:rPr>
          <w:rFonts w:ascii="Verdana" w:eastAsia="Times New Roman" w:hAnsi="Verdana"/>
          <w:sz w:val="18"/>
          <w:szCs w:val="18"/>
        </w:rPr>
        <w:t xml:space="preserve">Seit 2014 ist Barbara </w:t>
      </w:r>
      <w:r w:rsidR="0064788F" w:rsidRPr="00913102">
        <w:rPr>
          <w:rFonts w:ascii="Verdana" w:eastAsia="Times New Roman" w:hAnsi="Verdana"/>
          <w:sz w:val="18"/>
          <w:szCs w:val="18"/>
        </w:rPr>
        <w:t>Hebsacker</w:t>
      </w:r>
      <w:r w:rsidR="0064788F">
        <w:rPr>
          <w:rFonts w:ascii="Verdana" w:eastAsia="Times New Roman" w:hAnsi="Verdana"/>
          <w:sz w:val="18"/>
          <w:szCs w:val="18"/>
        </w:rPr>
        <w:t xml:space="preserve"> </w:t>
      </w:r>
      <w:r w:rsidR="0064788F" w:rsidRPr="00913102">
        <w:rPr>
          <w:rFonts w:ascii="Verdana" w:eastAsia="Times New Roman" w:hAnsi="Verdana"/>
          <w:sz w:val="18"/>
          <w:szCs w:val="18"/>
        </w:rPr>
        <w:t>als</w:t>
      </w:r>
      <w:r w:rsidR="00913102" w:rsidRPr="00913102">
        <w:rPr>
          <w:rFonts w:ascii="Verdana" w:eastAsia="Times New Roman" w:hAnsi="Verdana"/>
          <w:sz w:val="18"/>
          <w:szCs w:val="18"/>
        </w:rPr>
        <w:t xml:space="preserve"> Mitautor</w:t>
      </w:r>
      <w:r w:rsidR="007E40E5">
        <w:rPr>
          <w:rFonts w:ascii="Verdana" w:eastAsia="Times New Roman" w:hAnsi="Verdana"/>
          <w:sz w:val="18"/>
          <w:szCs w:val="18"/>
        </w:rPr>
        <w:t>i</w:t>
      </w:r>
      <w:r w:rsidR="00913102" w:rsidRPr="00913102">
        <w:rPr>
          <w:rFonts w:ascii="Verdana" w:eastAsia="Times New Roman" w:hAnsi="Verdana"/>
          <w:sz w:val="18"/>
          <w:szCs w:val="18"/>
        </w:rPr>
        <w:t>n beim Helbling Verlag im Auftrag des Deutschen Chorverbandes am Carusos-</w:t>
      </w:r>
    </w:p>
    <w:p w:rsidR="00EE3B41" w:rsidRPr="00EE3B41" w:rsidRDefault="00913102" w:rsidP="00EE3B41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 w:rsidRPr="00913102">
        <w:rPr>
          <w:rFonts w:ascii="Verdana" w:eastAsia="Times New Roman" w:hAnsi="Verdana"/>
          <w:sz w:val="18"/>
          <w:szCs w:val="18"/>
        </w:rPr>
        <w:t>Projekt beteiligt. </w:t>
      </w:r>
    </w:p>
    <w:p w:rsidR="00EE3B41" w:rsidRPr="004F15A0" w:rsidRDefault="00EE3B41" w:rsidP="00EE3B41">
      <w:pPr>
        <w:spacing w:after="0" w:line="240" w:lineRule="auto"/>
        <w:ind w:left="566"/>
        <w:rPr>
          <w:rFonts w:ascii="Verdana" w:eastAsia="Times New Roman" w:hAnsi="Verdana"/>
          <w:b/>
          <w:sz w:val="20"/>
          <w:szCs w:val="20"/>
          <w:u w:val="single"/>
        </w:rPr>
      </w:pPr>
    </w:p>
    <w:p w:rsidR="00EE3B41" w:rsidRDefault="00EE3B41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EE3B41" w:rsidRDefault="00EE3B41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5A5E84" w:rsidRDefault="005A5E84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Wir freuen uns über Ihre Anmeldung, die Sie bitte bis zum </w:t>
      </w:r>
      <w:r w:rsidR="00DD2E7E">
        <w:rPr>
          <w:rFonts w:ascii="Verdana" w:eastAsia="Times New Roman" w:hAnsi="Verdana"/>
          <w:sz w:val="18"/>
          <w:szCs w:val="18"/>
        </w:rPr>
        <w:t>1</w:t>
      </w:r>
      <w:r w:rsidR="00EE3B41">
        <w:rPr>
          <w:rFonts w:ascii="Verdana" w:eastAsia="Times New Roman" w:hAnsi="Verdana"/>
          <w:sz w:val="18"/>
          <w:szCs w:val="18"/>
        </w:rPr>
        <w:t>6</w:t>
      </w:r>
      <w:r>
        <w:rPr>
          <w:rFonts w:ascii="Verdana" w:eastAsia="Times New Roman" w:hAnsi="Verdana"/>
          <w:sz w:val="18"/>
          <w:szCs w:val="18"/>
        </w:rPr>
        <w:t xml:space="preserve">. </w:t>
      </w:r>
      <w:r w:rsidR="00EE3B41">
        <w:rPr>
          <w:rFonts w:ascii="Verdana" w:eastAsia="Times New Roman" w:hAnsi="Verdana"/>
          <w:sz w:val="18"/>
          <w:szCs w:val="18"/>
        </w:rPr>
        <w:t>März</w:t>
      </w:r>
      <w:r w:rsidR="00664FC4">
        <w:rPr>
          <w:rFonts w:ascii="Verdana" w:eastAsia="Times New Roman" w:hAnsi="Verdana"/>
          <w:sz w:val="18"/>
          <w:szCs w:val="18"/>
        </w:rPr>
        <w:t xml:space="preserve"> 201</w:t>
      </w:r>
      <w:r w:rsidR="00EE3B41">
        <w:rPr>
          <w:rFonts w:ascii="Verdana" w:eastAsia="Times New Roman" w:hAnsi="Verdana"/>
          <w:sz w:val="18"/>
          <w:szCs w:val="18"/>
        </w:rPr>
        <w:t>9</w:t>
      </w:r>
      <w:r w:rsidR="00664FC4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an Herrn Wolfgang Denecke, </w:t>
      </w:r>
    </w:p>
    <w:p w:rsidR="008B3CF9" w:rsidRDefault="005A5E84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Kapellenweg 12 in 78052 Villingen</w:t>
      </w:r>
      <w:r w:rsidR="006B0E46">
        <w:rPr>
          <w:rFonts w:ascii="Verdana" w:eastAsia="Times New Roman" w:hAnsi="Verdana"/>
          <w:sz w:val="18"/>
          <w:szCs w:val="18"/>
        </w:rPr>
        <w:t>-</w:t>
      </w:r>
      <w:r>
        <w:rPr>
          <w:rFonts w:ascii="Verdana" w:eastAsia="Times New Roman" w:hAnsi="Verdana"/>
          <w:sz w:val="18"/>
          <w:szCs w:val="18"/>
        </w:rPr>
        <w:t xml:space="preserve">Schwenningen, gerne auch an </w:t>
      </w:r>
      <w:hyperlink r:id="rId9" w:history="1">
        <w:r w:rsidR="00502963" w:rsidRPr="000B26C8">
          <w:rPr>
            <w:rStyle w:val="Hyperlink"/>
            <w:rFonts w:ascii="Verdana" w:eastAsia="Times New Roman" w:hAnsi="Verdana"/>
            <w:sz w:val="18"/>
            <w:szCs w:val="18"/>
          </w:rPr>
          <w:t>mgvdenecke@aol.com</w:t>
        </w:r>
      </w:hyperlink>
      <w:r>
        <w:rPr>
          <w:rFonts w:ascii="Verdana" w:eastAsia="Times New Roman" w:hAnsi="Verdana"/>
          <w:sz w:val="18"/>
          <w:szCs w:val="18"/>
        </w:rPr>
        <w:t xml:space="preserve"> richten können.</w:t>
      </w:r>
    </w:p>
    <w:p w:rsidR="008B3CF9" w:rsidRDefault="008B3CF9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F21887" w:rsidRDefault="00F21887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0D2A1D" w:rsidRDefault="008B3CF9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Die Teilnehmerzahl ist </w:t>
      </w:r>
      <w:r w:rsidR="007D7FBE">
        <w:rPr>
          <w:rFonts w:ascii="Verdana" w:eastAsia="Times New Roman" w:hAnsi="Verdana"/>
          <w:sz w:val="18"/>
          <w:szCs w:val="18"/>
        </w:rPr>
        <w:t xml:space="preserve">wieder </w:t>
      </w:r>
      <w:r>
        <w:rPr>
          <w:rFonts w:ascii="Verdana" w:eastAsia="Times New Roman" w:hAnsi="Verdana"/>
          <w:sz w:val="18"/>
          <w:szCs w:val="18"/>
        </w:rPr>
        <w:t>auf 25 begrenzt.</w:t>
      </w:r>
      <w:r w:rsidR="005A5E84">
        <w:rPr>
          <w:rFonts w:ascii="Verdana" w:eastAsia="Times New Roman" w:hAnsi="Verdana"/>
          <w:sz w:val="18"/>
          <w:szCs w:val="18"/>
        </w:rPr>
        <w:t xml:space="preserve">  </w:t>
      </w:r>
      <w:r w:rsidR="000D2A1D">
        <w:rPr>
          <w:rFonts w:ascii="Verdana" w:eastAsia="Times New Roman" w:hAnsi="Verdana"/>
          <w:sz w:val="18"/>
          <w:szCs w:val="18"/>
        </w:rPr>
        <w:t> </w:t>
      </w:r>
    </w:p>
    <w:p w:rsidR="00F21887" w:rsidRDefault="00F21887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10241A" w:rsidRDefault="0010241A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EE3B41" w:rsidRDefault="00EE3B41" w:rsidP="00EE3B41">
      <w:pPr>
        <w:spacing w:after="0" w:line="240" w:lineRule="auto"/>
        <w:ind w:left="566"/>
        <w:rPr>
          <w:rFonts w:ascii="Verdana" w:eastAsia="Times New Roman" w:hAnsi="Verdana"/>
          <w:b/>
          <w:sz w:val="20"/>
          <w:szCs w:val="20"/>
          <w:u w:val="single"/>
        </w:rPr>
      </w:pPr>
      <w:r w:rsidRPr="00EE3B41">
        <w:rPr>
          <w:rFonts w:ascii="Verdana" w:eastAsia="Times New Roman" w:hAnsi="Verdana"/>
          <w:b/>
          <w:sz w:val="20"/>
          <w:szCs w:val="20"/>
        </w:rPr>
        <w:t xml:space="preserve">  </w:t>
      </w:r>
      <w:r>
        <w:rPr>
          <w:rFonts w:ascii="Verdana" w:eastAsia="Times New Roman" w:hAnsi="Verdana"/>
          <w:b/>
          <w:sz w:val="20"/>
          <w:szCs w:val="20"/>
          <w:u w:val="single"/>
        </w:rPr>
        <w:t>Termin 2</w:t>
      </w:r>
      <w:r>
        <w:rPr>
          <w:rFonts w:ascii="Verdana" w:eastAsia="Times New Roman" w:hAnsi="Verdana"/>
          <w:b/>
          <w:sz w:val="20"/>
          <w:szCs w:val="20"/>
          <w:u w:val="single"/>
        </w:rPr>
        <w:t xml:space="preserve"> – 26.10.2019</w:t>
      </w:r>
    </w:p>
    <w:p w:rsidR="00EE3B41" w:rsidRDefault="00EE3B41" w:rsidP="00EE3B41">
      <w:pPr>
        <w:spacing w:after="0" w:line="240" w:lineRule="auto"/>
        <w:ind w:left="566"/>
        <w:rPr>
          <w:rFonts w:ascii="Verdana" w:eastAsia="Times New Roman" w:hAnsi="Verdana"/>
          <w:b/>
          <w:sz w:val="20"/>
          <w:szCs w:val="20"/>
          <w:u w:val="single"/>
        </w:rPr>
      </w:pPr>
    </w:p>
    <w:p w:rsidR="00EE3B41" w:rsidRDefault="00EE3B41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Einladung und Anmeldung erhalten Sie ca. im August 2019 und wird hier auf unserer Homepage bekanntgegeben.</w:t>
      </w:r>
      <w:bookmarkStart w:id="0" w:name="_GoBack"/>
      <w:bookmarkEnd w:id="0"/>
    </w:p>
    <w:p w:rsidR="00EE3B41" w:rsidRDefault="00EE3B41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EE3B41" w:rsidRDefault="00EE3B41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</w:p>
    <w:p w:rsidR="0010241A" w:rsidRDefault="00EE3B41" w:rsidP="003258D2">
      <w:pPr>
        <w:spacing w:after="0" w:line="240" w:lineRule="auto"/>
        <w:ind w:left="709"/>
        <w:rPr>
          <w:rFonts w:ascii="Verdana" w:eastAsia="Times New Roman" w:hAnsi="Verdana"/>
          <w:sz w:val="18"/>
          <w:szCs w:val="18"/>
          <w:u w:val="single"/>
        </w:rPr>
      </w:pPr>
      <w:r>
        <w:rPr>
          <w:rFonts w:ascii="Verdana" w:eastAsia="Times New Roman" w:hAnsi="Verdana"/>
          <w:noProof/>
          <w:sz w:val="18"/>
          <w:szCs w:val="18"/>
          <w:u w:val="single"/>
          <w:lang w:eastAsia="de-DE"/>
        </w:rPr>
        <w:pict>
          <v:rect id="Rechteck 4" o:spid="_x0000_s1026" style="position:absolute;left:0;text-align:left;margin-left:278.95pt;margin-top:6.35pt;width:52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" filled="f" strokecolor="#1f4d78 [1604]" strokeweight="1pt">
            <v:path arrowok="t"/>
          </v:rect>
        </w:pict>
      </w:r>
    </w:p>
    <w:p w:rsidR="000D2A1D" w:rsidRDefault="0010241A" w:rsidP="009319FE">
      <w:pPr>
        <w:tabs>
          <w:tab w:val="left" w:pos="5652"/>
          <w:tab w:val="left" w:pos="7332"/>
        </w:tabs>
        <w:spacing w:after="0" w:line="240" w:lineRule="auto"/>
        <w:ind w:left="709"/>
        <w:rPr>
          <w:rFonts w:ascii="Verdana" w:eastAsia="Times New Roman" w:hAnsi="Verdana"/>
          <w:sz w:val="18"/>
          <w:szCs w:val="18"/>
        </w:rPr>
      </w:pPr>
      <w:r w:rsidRPr="0010241A">
        <w:rPr>
          <w:rFonts w:ascii="Verdana" w:eastAsia="Times New Roman" w:hAnsi="Verdana"/>
          <w:sz w:val="18"/>
          <w:szCs w:val="18"/>
          <w:u w:val="single"/>
        </w:rPr>
        <w:t>Anfahrt</w:t>
      </w:r>
      <w:r w:rsidR="00656D1D">
        <w:rPr>
          <w:rFonts w:ascii="Verdana" w:eastAsia="Times New Roman" w:hAnsi="Verdana"/>
          <w:sz w:val="18"/>
          <w:szCs w:val="18"/>
          <w:u w:val="single"/>
        </w:rPr>
        <w:t>:</w:t>
      </w:r>
      <w:r w:rsidR="000D2A1D">
        <w:rPr>
          <w:rFonts w:ascii="Verdana" w:eastAsia="Times New Roman" w:hAnsi="Verdana"/>
          <w:sz w:val="18"/>
          <w:szCs w:val="18"/>
        </w:rPr>
        <w:t> </w:t>
      </w:r>
      <w:r>
        <w:rPr>
          <w:rFonts w:ascii="Verdana" w:eastAsia="Times New Roman" w:hAnsi="Verdana"/>
          <w:sz w:val="18"/>
          <w:szCs w:val="18"/>
        </w:rPr>
        <w:tab/>
      </w:r>
      <w:r w:rsidR="009319FE">
        <w:rPr>
          <w:rFonts w:ascii="Verdana" w:eastAsia="Times New Roman" w:hAnsi="Verdana"/>
          <w:sz w:val="18"/>
          <w:szCs w:val="18"/>
        </w:rPr>
        <w:t>„</w:t>
      </w:r>
      <w:proofErr w:type="spellStart"/>
      <w:r w:rsidR="009319FE">
        <w:rPr>
          <w:rFonts w:ascii="Verdana" w:eastAsia="Times New Roman" w:hAnsi="Verdana"/>
          <w:sz w:val="18"/>
          <w:szCs w:val="18"/>
        </w:rPr>
        <w:t>Inselhof</w:t>
      </w:r>
      <w:proofErr w:type="spellEnd"/>
      <w:r w:rsidR="009319FE">
        <w:rPr>
          <w:rFonts w:ascii="Verdana" w:eastAsia="Times New Roman" w:hAnsi="Verdana"/>
          <w:sz w:val="18"/>
          <w:szCs w:val="18"/>
        </w:rPr>
        <w:t>“</w:t>
      </w:r>
      <w:r w:rsidR="009319FE">
        <w:rPr>
          <w:rFonts w:ascii="Verdana" w:eastAsia="Times New Roman" w:hAnsi="Verdana"/>
          <w:sz w:val="18"/>
          <w:szCs w:val="18"/>
        </w:rPr>
        <w:tab/>
      </w:r>
    </w:p>
    <w:p w:rsidR="000D2A1D" w:rsidRPr="0010241A" w:rsidRDefault="00EE3B41" w:rsidP="005742E5">
      <w:pPr>
        <w:tabs>
          <w:tab w:val="left" w:pos="906"/>
        </w:tabs>
        <w:ind w:left="709"/>
        <w:rPr>
          <w:sz w:val="24"/>
        </w:rPr>
      </w:pPr>
      <w:r>
        <w:rPr>
          <w:rFonts w:ascii="Verdana" w:eastAsia="Times New Roman" w:hAnsi="Verdana"/>
          <w:noProof/>
          <w:sz w:val="18"/>
          <w:szCs w:val="18"/>
          <w:lang w:eastAsia="de-DE"/>
        </w:rPr>
        <w:pict>
          <v:rect id="Rechteck 2" o:spid="_x0000_s1027" style="position:absolute;left:0;text-align:left;margin-left:21.55pt;margin-top:107.35pt;width:107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" fillcolor="white [3212]" stroked="f" strokeweight="1pt">
            <v:path arrowok="t"/>
          </v:rect>
        </w:pict>
      </w:r>
      <w:r w:rsidR="000D2A1D">
        <w:tab/>
        <w:t xml:space="preserve"> </w:t>
      </w:r>
      <w:r w:rsidR="000D2A1D">
        <w:tab/>
        <w:t xml:space="preserve"> </w:t>
      </w:r>
      <w:r w:rsidR="000D2A1D" w:rsidRPr="00D7484F">
        <w:rPr>
          <w:noProof/>
          <w:lang w:eastAsia="de-DE"/>
        </w:rPr>
        <w:drawing>
          <wp:inline distT="0" distB="0" distL="0" distR="0">
            <wp:extent cx="4290060" cy="3703320"/>
            <wp:effectExtent l="0" t="0" r="0" b="0"/>
            <wp:docPr id="1" name="Grafik 1" descr="C:\Users\Wolfgang\AppData\Local\Microsoft\Windows\Temporary Internet Files\Content.Word\lage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Wolfgang\AppData\Local\Microsoft\Windows\Temporary Internet Files\Content.Word\lagepla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1D" w:rsidRDefault="000D2A1D" w:rsidP="005742E5">
      <w:pPr>
        <w:tabs>
          <w:tab w:val="left" w:pos="906"/>
        </w:tabs>
        <w:ind w:left="709"/>
      </w:pPr>
    </w:p>
    <w:p w:rsidR="00300BF3" w:rsidRDefault="000D2A1D" w:rsidP="005742E5">
      <w:pPr>
        <w:tabs>
          <w:tab w:val="left" w:pos="906"/>
        </w:tabs>
        <w:ind w:left="709"/>
      </w:pPr>
      <w:r>
        <w:tab/>
      </w:r>
    </w:p>
    <w:p w:rsidR="000D2A1D" w:rsidRDefault="000D2A1D" w:rsidP="005742E5">
      <w:pPr>
        <w:tabs>
          <w:tab w:val="left" w:pos="906"/>
        </w:tabs>
        <w:ind w:left="709"/>
      </w:pPr>
      <w:r>
        <w:t xml:space="preserve">Herzliche Grüße </w:t>
      </w:r>
    </w:p>
    <w:p w:rsidR="00300BF3" w:rsidRDefault="000D2A1D" w:rsidP="00300BF3">
      <w:pPr>
        <w:tabs>
          <w:tab w:val="left" w:pos="906"/>
        </w:tabs>
        <w:ind w:left="709"/>
      </w:pPr>
      <w:r>
        <w:t xml:space="preserve">Wolfgang Denecke </w:t>
      </w:r>
    </w:p>
    <w:p w:rsidR="008A07C0" w:rsidRDefault="008A07C0" w:rsidP="00300BF3">
      <w:pPr>
        <w:tabs>
          <w:tab w:val="left" w:pos="906"/>
        </w:tabs>
        <w:ind w:left="709"/>
      </w:pPr>
    </w:p>
    <w:p w:rsidR="008A07C0" w:rsidRDefault="008A07C0" w:rsidP="00300BF3">
      <w:pPr>
        <w:tabs>
          <w:tab w:val="left" w:pos="906"/>
        </w:tabs>
        <w:ind w:left="709"/>
      </w:pPr>
    </w:p>
    <w:p w:rsidR="00A71048" w:rsidRPr="006A01C7" w:rsidRDefault="00430F84" w:rsidP="005742E5">
      <w:pPr>
        <w:ind w:left="709"/>
        <w:rPr>
          <w:sz w:val="16"/>
          <w:szCs w:val="16"/>
        </w:rPr>
      </w:pPr>
      <w:r>
        <w:t xml:space="preserve"> 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985"/>
        <w:gridCol w:w="1842"/>
        <w:gridCol w:w="3402"/>
      </w:tblGrid>
      <w:tr w:rsidR="00A71048" w:rsidTr="00A71048">
        <w:trPr>
          <w:trHeight w:val="1472"/>
        </w:trPr>
        <w:tc>
          <w:tcPr>
            <w:tcW w:w="1844" w:type="dxa"/>
          </w:tcPr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  <w:t>Präsident</w:t>
            </w:r>
          </w:p>
          <w:p w:rsidR="00A71048" w:rsidRDefault="00A71048" w:rsidP="005325EC">
            <w:pPr>
              <w:tabs>
                <w:tab w:val="right" w:pos="2053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Wolfgang Denecke</w:t>
            </w: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ab/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Kapellenweg 12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78052VS-Obereschach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val="en-US"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de-DE"/>
              </w:rPr>
              <w:t>Tel.: 07721-64537</w:t>
            </w:r>
          </w:p>
          <w:p w:rsidR="00A71048" w:rsidRDefault="00A71048" w:rsidP="005325EC">
            <w:pPr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de-DE"/>
              </w:rPr>
              <w:t>Email: mgvdenecke@aol.com</w:t>
            </w:r>
          </w:p>
        </w:tc>
        <w:tc>
          <w:tcPr>
            <w:tcW w:w="1984" w:type="dxa"/>
          </w:tcPr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  <w:t>Vizepräsident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Ernst Engesser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An der Halde 10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78166 Donaueschingen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Tel.: 0771-7224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 xml:space="preserve">Email: 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u w:val="single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ernst.engesser@gmx.de</w:t>
            </w:r>
          </w:p>
        </w:tc>
        <w:tc>
          <w:tcPr>
            <w:tcW w:w="1985" w:type="dxa"/>
          </w:tcPr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  <w:t>Schatzmeisterin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Karin Dold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Wasserstraße 21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78166 Donaueschingen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Tel.: 0771-1588270</w:t>
            </w:r>
          </w:p>
          <w:p w:rsidR="00A71048" w:rsidRDefault="00A71048" w:rsidP="005325EC">
            <w:pPr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val="en-US"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de-DE"/>
              </w:rPr>
              <w:t xml:space="preserve">Email: </w:t>
            </w:r>
          </w:p>
          <w:p w:rsidR="00A71048" w:rsidRDefault="00A71048" w:rsidP="005325EC">
            <w:pPr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24"/>
                <w:szCs w:val="24"/>
                <w:lang w:val="en-US"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de-DE"/>
              </w:rPr>
              <w:t>k.e.dold@t-online.de</w:t>
            </w:r>
          </w:p>
        </w:tc>
        <w:tc>
          <w:tcPr>
            <w:tcW w:w="1842" w:type="dxa"/>
          </w:tcPr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  <w:t>Schriftführer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Horst Irion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Schwarzwaldstraße 8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78112 St. Georgen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Tel.: 07724-1023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Email: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b/>
                <w:sz w:val="16"/>
                <w:szCs w:val="16"/>
                <w:u w:val="single"/>
                <w:lang w:eastAsia="de-DE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>horstirion@aol.com</w:t>
            </w:r>
          </w:p>
        </w:tc>
        <w:tc>
          <w:tcPr>
            <w:tcW w:w="3402" w:type="dxa"/>
          </w:tcPr>
          <w:p w:rsidR="00A71048" w:rsidRDefault="00A71048" w:rsidP="005325EC">
            <w:pPr>
              <w:pStyle w:val="berschrift1"/>
            </w:pPr>
            <w:r>
              <w:t>Bankverbindung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lang w:eastAsia="de-DE"/>
              </w:rPr>
              <w:t xml:space="preserve">Sparkasse </w:t>
            </w:r>
            <w:r>
              <w:rPr>
                <w:rFonts w:ascii="Book Antiqua" w:eastAsia="Times New Roman" w:hAnsi="Book Antiqua"/>
                <w:bCs/>
                <w:sz w:val="16"/>
                <w:szCs w:val="16"/>
                <w:lang w:eastAsia="de-DE"/>
              </w:rPr>
              <w:t>Villingen-Schwenningen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b/>
                <w:bCs/>
                <w:sz w:val="16"/>
                <w:szCs w:val="16"/>
                <w:lang w:eastAsia="de-DE"/>
              </w:rPr>
              <w:t>IBAN</w:t>
            </w: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 xml:space="preserve">: </w:t>
            </w:r>
            <w:r>
              <w:rPr>
                <w:rFonts w:ascii="Book Antiqua" w:eastAsia="Times New Roman" w:hAnsi="Book Antiqua" w:cs="Courier New"/>
                <w:sz w:val="16"/>
                <w:szCs w:val="16"/>
                <w:lang w:eastAsia="de-DE"/>
              </w:rPr>
              <w:t>DE14 6945 0065 0151 0279 87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eastAsia="de-DE"/>
              </w:rPr>
            </w:pPr>
            <w:r>
              <w:rPr>
                <w:rFonts w:ascii="Book Antiqua" w:eastAsia="Times New Roman" w:hAnsi="Book Antiqua"/>
                <w:b/>
                <w:bCs/>
                <w:sz w:val="16"/>
                <w:szCs w:val="16"/>
                <w:lang w:eastAsia="de-DE"/>
              </w:rPr>
              <w:t xml:space="preserve">BIC:    </w:t>
            </w: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 xml:space="preserve"> SOLADES1VSS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b/>
                <w:bCs/>
                <w:sz w:val="16"/>
                <w:szCs w:val="16"/>
                <w:lang w:val="fr-FR" w:eastAsia="de-DE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lang w:eastAsia="de-DE"/>
              </w:rPr>
              <w:t>Volksbank</w:t>
            </w:r>
            <w:r>
              <w:rPr>
                <w:rFonts w:ascii="Book Antiqua" w:eastAsia="Times New Roman" w:hAnsi="Book Antiqua"/>
                <w:sz w:val="16"/>
                <w:szCs w:val="16"/>
                <w:lang w:eastAsia="de-DE"/>
              </w:rPr>
              <w:t xml:space="preserve">  Schwarzwald-Baar-Hegau  e.G.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16"/>
                <w:szCs w:val="16"/>
                <w:lang w:val="fr-FR" w:eastAsia="de-DE"/>
              </w:rPr>
            </w:pPr>
            <w:r>
              <w:rPr>
                <w:rFonts w:ascii="Book Antiqua" w:eastAsia="Times New Roman" w:hAnsi="Book Antiqua"/>
                <w:b/>
                <w:bCs/>
                <w:sz w:val="16"/>
                <w:szCs w:val="16"/>
                <w:lang w:val="fr-FR" w:eastAsia="de-DE"/>
              </w:rPr>
              <w:t>IBAN </w:t>
            </w:r>
            <w:r>
              <w:rPr>
                <w:rFonts w:ascii="Book Antiqua" w:eastAsia="Times New Roman" w:hAnsi="Book Antiqua"/>
                <w:sz w:val="16"/>
                <w:szCs w:val="16"/>
                <w:lang w:val="fr-FR" w:eastAsia="de-DE"/>
              </w:rPr>
              <w:t>: DE40 6949 0000 0068 1564 08</w:t>
            </w:r>
          </w:p>
          <w:p w:rsidR="00A71048" w:rsidRDefault="00A71048" w:rsidP="005325EC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Book Antiqua" w:eastAsia="Times New Roman" w:hAnsi="Book Antiqua"/>
                <w:sz w:val="24"/>
                <w:szCs w:val="24"/>
                <w:lang w:val="fr-FR" w:eastAsia="de-DE"/>
              </w:rPr>
            </w:pPr>
            <w:r>
              <w:rPr>
                <w:rFonts w:ascii="Book Antiqua" w:eastAsia="Times New Roman" w:hAnsi="Book Antiqua"/>
                <w:b/>
                <w:bCs/>
                <w:sz w:val="16"/>
                <w:szCs w:val="16"/>
                <w:lang w:val="fr-FR" w:eastAsia="de-DE"/>
              </w:rPr>
              <w:t>BIC:</w:t>
            </w:r>
            <w:r>
              <w:rPr>
                <w:rFonts w:ascii="Book Antiqua" w:eastAsia="Times New Roman" w:hAnsi="Book Antiqua"/>
                <w:sz w:val="16"/>
                <w:szCs w:val="16"/>
                <w:lang w:val="fr-FR" w:eastAsia="de-DE"/>
              </w:rPr>
              <w:t xml:space="preserve">     GENODE61VS1</w:t>
            </w:r>
          </w:p>
        </w:tc>
      </w:tr>
    </w:tbl>
    <w:p w:rsidR="008B3CF9" w:rsidRPr="00B2303E" w:rsidRDefault="008B3CF9" w:rsidP="006A01C7">
      <w:pPr>
        <w:ind w:left="709"/>
        <w:rPr>
          <w:sz w:val="8"/>
          <w:szCs w:val="8"/>
        </w:rPr>
      </w:pPr>
    </w:p>
    <w:sectPr w:rsidR="008B3CF9" w:rsidRPr="00B2303E" w:rsidSect="00A71048">
      <w:headerReference w:type="default" r:id="rId11"/>
      <w:pgSz w:w="11906" w:h="16838" w:code="9"/>
      <w:pgMar w:top="142" w:right="282" w:bottom="142" w:left="709" w:header="13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F3" w:rsidRDefault="00300BF3" w:rsidP="000D2A1D">
      <w:pPr>
        <w:spacing w:after="0" w:line="240" w:lineRule="auto"/>
      </w:pPr>
      <w:r>
        <w:separator/>
      </w:r>
    </w:p>
  </w:endnote>
  <w:endnote w:type="continuationSeparator" w:id="0">
    <w:p w:rsidR="00300BF3" w:rsidRDefault="00300BF3" w:rsidP="000D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F3" w:rsidRDefault="00300BF3" w:rsidP="000D2A1D">
      <w:pPr>
        <w:spacing w:after="0" w:line="240" w:lineRule="auto"/>
      </w:pPr>
      <w:r>
        <w:separator/>
      </w:r>
    </w:p>
  </w:footnote>
  <w:footnote w:type="continuationSeparator" w:id="0">
    <w:p w:rsidR="00300BF3" w:rsidRDefault="00300BF3" w:rsidP="000D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F3" w:rsidRDefault="00300BF3" w:rsidP="000D2A1D">
    <w:pPr>
      <w:pStyle w:val="Kopfzeile"/>
    </w:pPr>
    <w:r>
      <w:rPr>
        <w:rFonts w:ascii="Book Antiqua" w:hAnsi="Book Antiqua"/>
        <w:sz w:val="40"/>
        <w:szCs w:val="4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75A"/>
    <w:multiLevelType w:val="hybridMultilevel"/>
    <w:tmpl w:val="4880E0FE"/>
    <w:lvl w:ilvl="0" w:tplc="0407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1F3145C2"/>
    <w:multiLevelType w:val="hybridMultilevel"/>
    <w:tmpl w:val="82183E22"/>
    <w:lvl w:ilvl="0" w:tplc="23A605EE">
      <w:numFmt w:val="bullet"/>
      <w:lvlText w:val="·"/>
      <w:lvlJc w:val="left"/>
      <w:pPr>
        <w:ind w:left="1070" w:hanging="504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D41499A"/>
    <w:multiLevelType w:val="hybridMultilevel"/>
    <w:tmpl w:val="9432CC32"/>
    <w:lvl w:ilvl="0" w:tplc="0407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3C6773D6"/>
    <w:multiLevelType w:val="hybridMultilevel"/>
    <w:tmpl w:val="66B00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005"/>
    <w:multiLevelType w:val="multilevel"/>
    <w:tmpl w:val="F194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C32A1"/>
    <w:multiLevelType w:val="hybridMultilevel"/>
    <w:tmpl w:val="93441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60746"/>
    <w:multiLevelType w:val="hybridMultilevel"/>
    <w:tmpl w:val="681EA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FA1"/>
    <w:multiLevelType w:val="multilevel"/>
    <w:tmpl w:val="864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A1D"/>
    <w:rsid w:val="00011F57"/>
    <w:rsid w:val="00040661"/>
    <w:rsid w:val="0007051A"/>
    <w:rsid w:val="00087D6D"/>
    <w:rsid w:val="000A6C82"/>
    <w:rsid w:val="000D2A1D"/>
    <w:rsid w:val="0010241A"/>
    <w:rsid w:val="00124619"/>
    <w:rsid w:val="00130699"/>
    <w:rsid w:val="00137465"/>
    <w:rsid w:val="00143176"/>
    <w:rsid w:val="001434B9"/>
    <w:rsid w:val="00164AF8"/>
    <w:rsid w:val="00184F74"/>
    <w:rsid w:val="001A0605"/>
    <w:rsid w:val="001A7DA7"/>
    <w:rsid w:val="001B5B44"/>
    <w:rsid w:val="002A70EB"/>
    <w:rsid w:val="002D5F0E"/>
    <w:rsid w:val="002E36E5"/>
    <w:rsid w:val="00300BF3"/>
    <w:rsid w:val="003258D2"/>
    <w:rsid w:val="003509D7"/>
    <w:rsid w:val="00391AED"/>
    <w:rsid w:val="003A4891"/>
    <w:rsid w:val="003B0083"/>
    <w:rsid w:val="003E4684"/>
    <w:rsid w:val="00430F84"/>
    <w:rsid w:val="00431A7B"/>
    <w:rsid w:val="00450176"/>
    <w:rsid w:val="00486F0C"/>
    <w:rsid w:val="004A53E2"/>
    <w:rsid w:val="004A5C62"/>
    <w:rsid w:val="004D0CC6"/>
    <w:rsid w:val="004D379F"/>
    <w:rsid w:val="004E2357"/>
    <w:rsid w:val="004F15A0"/>
    <w:rsid w:val="00502963"/>
    <w:rsid w:val="005256D4"/>
    <w:rsid w:val="00531450"/>
    <w:rsid w:val="005325EC"/>
    <w:rsid w:val="00566E40"/>
    <w:rsid w:val="00573EDF"/>
    <w:rsid w:val="005742E5"/>
    <w:rsid w:val="00575A3F"/>
    <w:rsid w:val="00592424"/>
    <w:rsid w:val="005964D5"/>
    <w:rsid w:val="005A54DC"/>
    <w:rsid w:val="005A5E84"/>
    <w:rsid w:val="005C6A5D"/>
    <w:rsid w:val="006432CA"/>
    <w:rsid w:val="0064788F"/>
    <w:rsid w:val="00656D1D"/>
    <w:rsid w:val="00664FC4"/>
    <w:rsid w:val="006A01C7"/>
    <w:rsid w:val="006B0E46"/>
    <w:rsid w:val="006D26EB"/>
    <w:rsid w:val="006F5E5A"/>
    <w:rsid w:val="0074465F"/>
    <w:rsid w:val="00750241"/>
    <w:rsid w:val="00763B21"/>
    <w:rsid w:val="0076574D"/>
    <w:rsid w:val="00765EC4"/>
    <w:rsid w:val="00795066"/>
    <w:rsid w:val="007D7FBE"/>
    <w:rsid w:val="007E40E5"/>
    <w:rsid w:val="00807D86"/>
    <w:rsid w:val="008144F0"/>
    <w:rsid w:val="008A07C0"/>
    <w:rsid w:val="008B3CF9"/>
    <w:rsid w:val="008B72C1"/>
    <w:rsid w:val="00913102"/>
    <w:rsid w:val="009319FE"/>
    <w:rsid w:val="009528B2"/>
    <w:rsid w:val="009A44DA"/>
    <w:rsid w:val="009C04C4"/>
    <w:rsid w:val="00A27DD3"/>
    <w:rsid w:val="00A71048"/>
    <w:rsid w:val="00A82477"/>
    <w:rsid w:val="00AC5108"/>
    <w:rsid w:val="00AD1923"/>
    <w:rsid w:val="00AF2A46"/>
    <w:rsid w:val="00B16781"/>
    <w:rsid w:val="00B2303E"/>
    <w:rsid w:val="00B4374D"/>
    <w:rsid w:val="00C0744F"/>
    <w:rsid w:val="00C64DF6"/>
    <w:rsid w:val="00C92C9F"/>
    <w:rsid w:val="00CE002E"/>
    <w:rsid w:val="00D044CB"/>
    <w:rsid w:val="00D05197"/>
    <w:rsid w:val="00D21E16"/>
    <w:rsid w:val="00D32A85"/>
    <w:rsid w:val="00D75B3E"/>
    <w:rsid w:val="00D811A7"/>
    <w:rsid w:val="00D977C4"/>
    <w:rsid w:val="00DD2E7E"/>
    <w:rsid w:val="00E2259C"/>
    <w:rsid w:val="00EA651B"/>
    <w:rsid w:val="00EA75B4"/>
    <w:rsid w:val="00EE3B41"/>
    <w:rsid w:val="00F034C1"/>
    <w:rsid w:val="00F21887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5F27C7"/>
  <w15:docId w15:val="{12E0983C-C80A-408C-AC7D-95F95338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2A1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A71048"/>
    <w:pPr>
      <w:keepNext/>
      <w:tabs>
        <w:tab w:val="center" w:pos="4536"/>
        <w:tab w:val="right" w:pos="9072"/>
      </w:tabs>
      <w:spacing w:after="0" w:line="240" w:lineRule="auto"/>
      <w:ind w:left="34"/>
      <w:jc w:val="both"/>
      <w:outlineLvl w:val="0"/>
    </w:pPr>
    <w:rPr>
      <w:rFonts w:ascii="Book Antiqua" w:eastAsia="Times New Roman" w:hAnsi="Book Antiqua"/>
      <w:b/>
      <w:sz w:val="16"/>
      <w:szCs w:val="16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D2A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D2A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A1D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5A5E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58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D43"/>
    <w:rPr>
      <w:rFonts w:ascii="Segoe UI" w:eastAsia="Calibri" w:hAnsi="Segoe UI" w:cs="Segoe UI"/>
      <w:sz w:val="18"/>
      <w:szCs w:val="18"/>
    </w:rPr>
  </w:style>
  <w:style w:type="character" w:customStyle="1" w:styleId="apple-tab-span">
    <w:name w:val="apple-tab-span"/>
    <w:basedOn w:val="Absatz-Standardschriftart"/>
    <w:rsid w:val="00C64DF6"/>
  </w:style>
  <w:style w:type="character" w:customStyle="1" w:styleId="berschrift1Zchn">
    <w:name w:val="Überschrift 1 Zchn"/>
    <w:basedOn w:val="Absatz-Standardschriftart"/>
    <w:link w:val="berschrift1"/>
    <w:rsid w:val="00A71048"/>
    <w:rPr>
      <w:rFonts w:ascii="Book Antiqua" w:eastAsia="Times New Roman" w:hAnsi="Book Antiqua" w:cs="Times New Roman"/>
      <w:b/>
      <w:sz w:val="16"/>
      <w:szCs w:val="16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mgvdenecke@ao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732D-4BF6-4DF6-B847-3CB87E41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Denecke</dc:creator>
  <cp:lastModifiedBy>Karin Dold</cp:lastModifiedBy>
  <cp:revision>3</cp:revision>
  <cp:lastPrinted>2017-09-04T13:29:00Z</cp:lastPrinted>
  <dcterms:created xsi:type="dcterms:W3CDTF">2019-01-17T17:10:00Z</dcterms:created>
  <dcterms:modified xsi:type="dcterms:W3CDTF">2019-01-17T17:18:00Z</dcterms:modified>
</cp:coreProperties>
</file>